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FF" w:rsidRDefault="00CE14FF" w:rsidP="00CE14FF">
      <w:pPr>
        <w:pStyle w:val="1"/>
        <w:shd w:val="clear" w:color="auto" w:fill="FFFFFF"/>
        <w:spacing w:before="0" w:after="190" w:line="516" w:lineRule="atLeast"/>
        <w:jc w:val="center"/>
        <w:textAlignment w:val="top"/>
        <w:rPr>
          <w:rFonts w:ascii="Georgia" w:hAnsi="Georgia"/>
          <w:b w:val="0"/>
          <w:bCs w:val="0"/>
          <w:color w:val="000000"/>
          <w:sz w:val="46"/>
          <w:szCs w:val="46"/>
        </w:rPr>
      </w:pPr>
      <w:r>
        <w:rPr>
          <w:rFonts w:ascii="Georgia" w:hAnsi="Georgia"/>
          <w:b w:val="0"/>
          <w:bCs w:val="0"/>
          <w:color w:val="000000"/>
          <w:sz w:val="46"/>
          <w:szCs w:val="46"/>
        </w:rPr>
        <w:t>Должностная инструкция</w:t>
      </w:r>
    </w:p>
    <w:p w:rsidR="00CE14FF" w:rsidRDefault="00CE14FF" w:rsidP="00CE14FF">
      <w:pPr>
        <w:pStyle w:val="1"/>
        <w:shd w:val="clear" w:color="auto" w:fill="FFFFFF"/>
        <w:spacing w:before="0" w:after="190" w:line="516" w:lineRule="atLeast"/>
        <w:jc w:val="center"/>
        <w:textAlignment w:val="top"/>
        <w:rPr>
          <w:rFonts w:ascii="Georgia" w:hAnsi="Georgia"/>
          <w:b w:val="0"/>
          <w:bCs w:val="0"/>
          <w:color w:val="000000"/>
          <w:sz w:val="46"/>
          <w:szCs w:val="46"/>
        </w:rPr>
      </w:pPr>
      <w:r>
        <w:rPr>
          <w:rFonts w:ascii="Georgia" w:hAnsi="Georgia"/>
          <w:b w:val="0"/>
          <w:bCs w:val="0"/>
          <w:color w:val="000000"/>
          <w:sz w:val="46"/>
          <w:szCs w:val="46"/>
        </w:rPr>
        <w:t>гардеробщика</w:t>
      </w:r>
    </w:p>
    <w:p w:rsidR="00CE14FF" w:rsidRDefault="00CE14FF" w:rsidP="00CE14F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CE14FF" w:rsidRPr="00CE14FF" w:rsidRDefault="00CE14FF" w:rsidP="00CE14F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1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Общие положения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подчиняется заместителю директора по АХЧ.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принимается на свою должность и увольняется с неё приказом директора организации, по рекомендации его заместителя по АХЧ.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Требования по уровню опыта и образования к кандидату на эту должность не предъявляются.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При поступлении на работу гардеробщик обязан пройти инструктаж по охране труда, пожарной безопасности и своим действиям в случае возникновения чрезвычайной ситуации (ЧС).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На время отсутствия гардеробщика (отпуск, лечение болезни и пр.) его функции временно выполняет другой работник, назначенный приказом замдиректора по АХЧ.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должен знать: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требования к поддержанию порядка в гардеробе;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нормы и акты, затрагивающие его область деятельности;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правила взаимодействия с посетителями;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основной состав персонала организации;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порядок своих действия в случае возникновения ЧС;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способы оперативной связи с соответствующими организациями и руководящим составом в случае возникновения ЧС;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правила информирования руководства по проблемным моментам в деятельности гардероба;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стандарты приемки и хранения вещей, сдаваемых посетителями в гардероб;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критерии, по которым оценивается результативность его работы;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правила действий с оставленными вещами, а также в случае утери посетителем жетона;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стандарты ведения внутреннего документооборота;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стандарты пожарной безопасности и охраны труда;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график деятельности организации.</w:t>
      </w:r>
    </w:p>
    <w:p w:rsidR="00CE14FF" w:rsidRPr="00CE14FF" w:rsidRDefault="00CE14FF" w:rsidP="00CE14FF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руководствуется: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действующим законодательством;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нормативными актами;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положениями организации;</w:t>
      </w:r>
    </w:p>
    <w:p w:rsidR="00CE14FF" w:rsidRPr="00CE14FF" w:rsidRDefault="00CE14FF" w:rsidP="00CE14FF">
      <w:pPr>
        <w:numPr>
          <w:ilvl w:val="1"/>
          <w:numId w:val="1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разделами этой инструкции.</w:t>
      </w:r>
    </w:p>
    <w:p w:rsidR="00CE14FF" w:rsidRPr="00CE14FF" w:rsidRDefault="00CE14FF" w:rsidP="00CE14F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1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Функции</w:t>
      </w:r>
    </w:p>
    <w:p w:rsidR="00CE14FF" w:rsidRPr="00CE14FF" w:rsidRDefault="00CE14FF" w:rsidP="00CE14F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За гардеробщиком закреплены следующие обязанности на рабочем месте: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Прием от посетителей верхней одежды, головных уборов, личных вещей и выдача им жетонов.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Проведение осмотра помещения в начале смены и после её окончания на предмет выявления неисправностей.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Обеспечение хранения забытых в гардеробе вещей.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Информирование замдиректора по АХЧ о возможных проблемных моментах.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lastRenderedPageBreak/>
        <w:t>Донесение информации до представителей соответствующих служб и руководства организации в случае возникновения ЧС.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Поддержание стандартов по пожарной безопасности и охране труда в своей области деятельности.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Поддержание чистоты и порядка в гардеробе.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Оказание помощи посетителям, в том числе инвалидам и пожилым людям, в границах своей компетенции.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Выполнение распоряжений замдиректора по АХЧ в пределах своих полномочий.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Заполнение необходимых документов в соответствии с нормами внутреннего документооборота.</w:t>
      </w:r>
    </w:p>
    <w:p w:rsidR="00CE14FF" w:rsidRPr="00CE14FF" w:rsidRDefault="00CE14FF" w:rsidP="00CE14FF">
      <w:pPr>
        <w:numPr>
          <w:ilvl w:val="0"/>
          <w:numId w:val="2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Соблюдение стандартов деловой этики.</w:t>
      </w:r>
    </w:p>
    <w:p w:rsidR="00CE14FF" w:rsidRPr="00CE14FF" w:rsidRDefault="00CE14FF" w:rsidP="00CE14F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1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Ответственность</w:t>
      </w:r>
    </w:p>
    <w:p w:rsidR="00CE14FF" w:rsidRPr="00CE14FF" w:rsidRDefault="00CE14FF" w:rsidP="00CE14F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может привлекаться к ответственности в случае совершения им следующих нарушений:</w:t>
      </w:r>
    </w:p>
    <w:p w:rsidR="00CE14FF" w:rsidRPr="00CE14FF" w:rsidRDefault="00CE14FF" w:rsidP="00CE14F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Невыполнение своих служебных функций, указанных в данной инструкции и трудовом договоре, — в порядке, определенном в соответствующих разделах действующего законодательства.</w:t>
      </w:r>
    </w:p>
    <w:p w:rsidR="00CE14FF" w:rsidRPr="00CE14FF" w:rsidRDefault="00CE14FF" w:rsidP="00CE14F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Нарушение норм и законов, совершенное на рабочем месте, — в соответствии со статьями административного, трудового и уголовного права.</w:t>
      </w:r>
    </w:p>
    <w:p w:rsidR="00CE14FF" w:rsidRPr="00CE14FF" w:rsidRDefault="00CE14FF" w:rsidP="00CE14FF">
      <w:pPr>
        <w:numPr>
          <w:ilvl w:val="0"/>
          <w:numId w:val="3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Причинение материального ущерба организации-работодателю — в пределах, указанных в соответствующем законодательстве.</w:t>
      </w:r>
    </w:p>
    <w:p w:rsidR="00CE14FF" w:rsidRPr="00CE14FF" w:rsidRDefault="00CE14FF" w:rsidP="00CE14FF">
      <w:pPr>
        <w:spacing w:before="380" w:after="272" w:line="240" w:lineRule="auto"/>
        <w:textAlignment w:val="top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CE14F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Права</w:t>
      </w:r>
    </w:p>
    <w:p w:rsidR="00CE14FF" w:rsidRPr="00CE14FF" w:rsidRDefault="00CE14FF" w:rsidP="00CE14FF">
      <w:pPr>
        <w:spacing w:before="272" w:after="272" w:line="240" w:lineRule="auto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Гардеробщик обладает следующим комплексом прав:</w:t>
      </w:r>
    </w:p>
    <w:p w:rsidR="00CE14FF" w:rsidRPr="00CE14FF" w:rsidRDefault="00CE14FF" w:rsidP="00CE14F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Предлагать руководству меры в области совершенствования трудовых процессов.</w:t>
      </w:r>
    </w:p>
    <w:p w:rsidR="00CE14FF" w:rsidRPr="00CE14FF" w:rsidRDefault="00CE14FF" w:rsidP="00CE14F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Получать от работников организации те данные, которые необходимы для решения своих должностных задач.</w:t>
      </w:r>
    </w:p>
    <w:p w:rsidR="00CE14FF" w:rsidRPr="00CE14FF" w:rsidRDefault="00CE14FF" w:rsidP="00CE14F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Требовать от менеджеров организации поддержания условий, нужных для выполнения закрепленных обязанностей.</w:t>
      </w:r>
    </w:p>
    <w:p w:rsidR="00CE14FF" w:rsidRPr="00CE14FF" w:rsidRDefault="00CE14FF" w:rsidP="00CE14F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Знакомиться с критериями, применяемыми руководством для оценки трудовых достижений.</w:t>
      </w:r>
    </w:p>
    <w:p w:rsidR="00CE14FF" w:rsidRPr="00CE14FF" w:rsidRDefault="00CE14FF" w:rsidP="00CE14FF">
      <w:pPr>
        <w:numPr>
          <w:ilvl w:val="0"/>
          <w:numId w:val="4"/>
        </w:numPr>
        <w:spacing w:after="0" w:line="240" w:lineRule="auto"/>
        <w:ind w:left="0"/>
        <w:textAlignment w:val="top"/>
        <w:rPr>
          <w:rFonts w:ascii="Arial" w:eastAsia="Times New Roman" w:hAnsi="Arial" w:cs="Arial"/>
          <w:color w:val="000000"/>
          <w:lang w:eastAsia="ru-RU"/>
        </w:rPr>
      </w:pPr>
      <w:r w:rsidRPr="00CE14FF">
        <w:rPr>
          <w:rFonts w:ascii="Arial" w:eastAsia="Times New Roman" w:hAnsi="Arial" w:cs="Arial"/>
          <w:color w:val="000000"/>
          <w:lang w:eastAsia="ru-RU"/>
        </w:rPr>
        <w:t>Получать премии и дополнительные выплаты в порядке, установленном в соответствующей внутренней документации.</w:t>
      </w:r>
    </w:p>
    <w:p w:rsidR="00CE14FF" w:rsidRDefault="00CE14FF"/>
    <w:sectPr w:rsidR="00CE14FF" w:rsidSect="00521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69A6"/>
    <w:multiLevelType w:val="multilevel"/>
    <w:tmpl w:val="C04C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D6D87"/>
    <w:multiLevelType w:val="multilevel"/>
    <w:tmpl w:val="547A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54D7F"/>
    <w:multiLevelType w:val="multilevel"/>
    <w:tmpl w:val="774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FD6331"/>
    <w:multiLevelType w:val="multilevel"/>
    <w:tmpl w:val="4B0ED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14FF"/>
    <w:rsid w:val="002326C9"/>
    <w:rsid w:val="00521477"/>
    <w:rsid w:val="006A3955"/>
    <w:rsid w:val="00CE14FF"/>
    <w:rsid w:val="00D6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7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14F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E14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14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14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14FF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гардеробщика</vt:lpstr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гардеробщика</dc:title>
  <dc:creator>Assistentus.ru</dc:creator>
  <cp:lastModifiedBy>Urist</cp:lastModifiedBy>
  <cp:revision>2</cp:revision>
  <dcterms:created xsi:type="dcterms:W3CDTF">2022-04-06T03:39:00Z</dcterms:created>
  <dcterms:modified xsi:type="dcterms:W3CDTF">2022-04-06T03:39:00Z</dcterms:modified>
</cp:coreProperties>
</file>