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2C38" w:rsidRPr="00D461B3" w:rsidRDefault="00D461B3" w:rsidP="00D461B3">
      <w:r>
        <w:rPr>
          <w:noProof/>
          <w:lang w:eastAsia="ru-RU"/>
        </w:rPr>
        <w:drawing>
          <wp:inline distT="0" distB="0" distL="0" distR="0" wp14:anchorId="4AF94E3B" wp14:editId="47B15C2C">
            <wp:extent cx="9251950" cy="507238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072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B2C38" w:rsidRPr="00D461B3" w:rsidSect="00D461B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010C"/>
    <w:rsid w:val="0099010C"/>
    <w:rsid w:val="009A48B8"/>
    <w:rsid w:val="00B9017C"/>
    <w:rsid w:val="00D461B3"/>
    <w:rsid w:val="00F54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E61A60-3E9B-43A0-B2B8-EF25764D1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Nina.Demcheva@evraz.com</dc:creator>
  <cp:keywords/>
  <dc:description/>
  <cp:lastModifiedBy>Nina.Demcheva@evraz.com</cp:lastModifiedBy>
  <cp:revision>3</cp:revision>
  <dcterms:created xsi:type="dcterms:W3CDTF">2023-04-07T10:30:00Z</dcterms:created>
  <dcterms:modified xsi:type="dcterms:W3CDTF">2023-04-07T10:33:00Z</dcterms:modified>
</cp:coreProperties>
</file>