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C0ED" w14:textId="6CEF484C" w:rsidR="00432FA1" w:rsidRDefault="00432FA1" w:rsidP="004B49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kern w:val="0"/>
          <w:lang w:eastAsia="ru-RU"/>
          <w14:ligatures w14:val="none"/>
        </w:rPr>
      </w:pPr>
      <w:r w:rsidRPr="00432FA1">
        <w:rPr>
          <w:rFonts w:ascii="Times New Roman" w:eastAsia="Times New Roman" w:hAnsi="Times New Roman" w:cs="Times New Roman"/>
          <w:b/>
          <w:bCs/>
          <w:color w:val="2C2D2E"/>
          <w:kern w:val="0"/>
          <w:lang w:eastAsia="ru-RU"/>
          <w14:ligatures w14:val="none"/>
        </w:rPr>
        <w:drawing>
          <wp:inline distT="0" distB="0" distL="0" distR="0" wp14:anchorId="32B5891E" wp14:editId="087FEA2D">
            <wp:extent cx="6660515" cy="1168400"/>
            <wp:effectExtent l="0" t="0" r="6985" b="0"/>
            <wp:docPr id="9633145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3145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9466D" w14:textId="77777777" w:rsidR="00432FA1" w:rsidRDefault="00432FA1" w:rsidP="004B49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kern w:val="0"/>
          <w:lang w:eastAsia="ru-RU"/>
          <w14:ligatures w14:val="none"/>
        </w:rPr>
      </w:pPr>
    </w:p>
    <w:p w14:paraId="2C6FF2FA" w14:textId="656D1205" w:rsidR="004B49C2" w:rsidRPr="004B49C2" w:rsidRDefault="004B49C2" w:rsidP="004B49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kern w:val="0"/>
          <w:lang w:eastAsia="ru-RU"/>
          <w14:ligatures w14:val="none"/>
        </w:rPr>
      </w:pPr>
      <w:r w:rsidRPr="004B49C2">
        <w:rPr>
          <w:rFonts w:ascii="Times New Roman" w:eastAsia="Times New Roman" w:hAnsi="Times New Roman" w:cs="Times New Roman"/>
          <w:b/>
          <w:bCs/>
          <w:color w:val="2C2D2E"/>
          <w:kern w:val="0"/>
          <w:lang w:eastAsia="ru-RU"/>
          <w14:ligatures w14:val="none"/>
        </w:rPr>
        <w:t>Награды Ельцину</w:t>
      </w:r>
    </w:p>
    <w:p w14:paraId="5DC93929" w14:textId="77777777" w:rsidR="004B49C2" w:rsidRPr="004B49C2" w:rsidRDefault="004B49C2" w:rsidP="004B4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4B49C2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Митрополия СПб</w:t>
      </w:r>
    </w:p>
    <w:p w14:paraId="0BA2B9A8" w14:textId="77777777" w:rsidR="004B49C2" w:rsidRPr="004B49C2" w:rsidRDefault="004B49C2" w:rsidP="004B49C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93969B"/>
          <w:kern w:val="0"/>
          <w:lang w:eastAsia="ru-RU"/>
          <w14:ligatures w14:val="none"/>
        </w:rPr>
      </w:pPr>
      <w:r w:rsidRPr="004B49C2">
        <w:rPr>
          <w:rFonts w:ascii="Times New Roman" w:eastAsia="Times New Roman" w:hAnsi="Times New Roman" w:cs="Times New Roman"/>
          <w:color w:val="93969B"/>
          <w:kern w:val="0"/>
          <w:lang w:eastAsia="ru-RU"/>
          <w14:ligatures w14:val="none"/>
        </w:rPr>
        <w:t>7 мая, 20:17</w:t>
      </w:r>
    </w:p>
    <w:p w14:paraId="7CB91AC0" w14:textId="77777777" w:rsidR="004B49C2" w:rsidRPr="004B49C2" w:rsidRDefault="004B49C2" w:rsidP="004B49C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93969B"/>
          <w:kern w:val="0"/>
          <w:lang w:eastAsia="ru-RU"/>
          <w14:ligatures w14:val="none"/>
        </w:rPr>
      </w:pPr>
      <w:proofErr w:type="spellStart"/>
      <w:proofErr w:type="gramStart"/>
      <w:r w:rsidRPr="004B49C2">
        <w:rPr>
          <w:rFonts w:ascii="Times New Roman" w:eastAsia="Times New Roman" w:hAnsi="Times New Roman" w:cs="Times New Roman"/>
          <w:color w:val="93969B"/>
          <w:kern w:val="0"/>
          <w:lang w:eastAsia="ru-RU"/>
          <w14:ligatures w14:val="none"/>
        </w:rPr>
        <w:t>Кому:вам</w:t>
      </w:r>
      <w:proofErr w:type="spellEnd"/>
      <w:proofErr w:type="gramEnd"/>
    </w:p>
    <w:p w14:paraId="537A43C6" w14:textId="036CD35B" w:rsidR="00432FA1" w:rsidRDefault="008E25A2" w:rsidP="002956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hd w:val="clear" w:color="auto" w:fill="FFFFFF"/>
        </w:rPr>
      </w:pPr>
      <w:r w:rsidRPr="002557F3">
        <w:rPr>
          <w:rFonts w:ascii="Times New Roman" w:hAnsi="Times New Roman" w:cs="Times New Roman"/>
          <w:color w:val="1A1A1A"/>
          <w:shd w:val="clear" w:color="auto" w:fill="FFFFFF"/>
        </w:rPr>
        <w:t>Б.Н. Ельцин во время первого визита в США заверил президента Буша, что демократия будет развиваться, и высказался в поддержку позиции союзных республик, подчеркнув, что нельзя удержать их в составе СССР силой.</w:t>
      </w:r>
      <w:r w:rsidRPr="002557F3">
        <w:rPr>
          <w:rFonts w:ascii="Times New Roman" w:hAnsi="Times New Roman" w:cs="Times New Roman"/>
          <w:color w:val="1A1A1A"/>
        </w:rPr>
        <w:br/>
      </w:r>
      <w:r w:rsidRPr="002557F3">
        <w:rPr>
          <w:rFonts w:ascii="Times New Roman" w:hAnsi="Times New Roman" w:cs="Times New Roman"/>
          <w:color w:val="1A1A1A"/>
          <w:shd w:val="clear" w:color="auto" w:fill="FFFFFF"/>
        </w:rPr>
        <w:t xml:space="preserve">После этого визита Украинские неонацистские группы, образовавшиеся с 1991 года (после </w:t>
      </w:r>
      <w:r w:rsidR="00432FA1">
        <w:rPr>
          <w:rFonts w:ascii="Times New Roman" w:hAnsi="Times New Roman" w:cs="Times New Roman"/>
          <w:color w:val="1A1A1A"/>
          <w:shd w:val="clear" w:color="auto" w:fill="FFFFFF"/>
        </w:rPr>
        <w:t xml:space="preserve">не законного </w:t>
      </w:r>
      <w:r w:rsidRPr="002557F3">
        <w:rPr>
          <w:rFonts w:ascii="Times New Roman" w:hAnsi="Times New Roman" w:cs="Times New Roman"/>
          <w:color w:val="1A1A1A"/>
          <w:shd w:val="clear" w:color="auto" w:fill="FFFFFF"/>
        </w:rPr>
        <w:t>обретения Украиной независимости от СССР), при попустительстве или поддержке Ельцина и правящей прослойки РФ, начали подготовку к разрушению Русской Православной Церкви и уничтожению Русских на Украине.</w:t>
      </w:r>
      <w:r w:rsidRPr="002557F3">
        <w:rPr>
          <w:rFonts w:ascii="Times New Roman" w:hAnsi="Times New Roman" w:cs="Times New Roman"/>
          <w:color w:val="1A1A1A"/>
        </w:rPr>
        <w:br/>
      </w:r>
      <w:r w:rsidRPr="002557F3">
        <w:rPr>
          <w:rFonts w:ascii="Times New Roman" w:hAnsi="Times New Roman" w:cs="Times New Roman"/>
          <w:color w:val="1A1A1A"/>
          <w:shd w:val="clear" w:color="auto" w:fill="FFFFFF"/>
        </w:rPr>
        <w:t>Ельцин отчислял средства на восстановление и строительство Храмов, это хорошо.</w:t>
      </w:r>
      <w:r w:rsidRPr="002557F3">
        <w:rPr>
          <w:rFonts w:ascii="Times New Roman" w:hAnsi="Times New Roman" w:cs="Times New Roman"/>
          <w:color w:val="1A1A1A"/>
        </w:rPr>
        <w:br/>
      </w:r>
      <w:r w:rsidRPr="002557F3">
        <w:rPr>
          <w:rFonts w:ascii="Times New Roman" w:hAnsi="Times New Roman" w:cs="Times New Roman"/>
          <w:color w:val="1A1A1A"/>
          <w:shd w:val="clear" w:color="auto" w:fill="FFFFFF"/>
        </w:rPr>
        <w:t>При этом по рекомендации Госдеп США, активно разрушал промышленность и армию.</w:t>
      </w:r>
      <w:r w:rsidRPr="002557F3">
        <w:rPr>
          <w:rFonts w:ascii="Times New Roman" w:hAnsi="Times New Roman" w:cs="Times New Roman"/>
          <w:color w:val="1A1A1A"/>
        </w:rPr>
        <w:br/>
      </w:r>
      <w:r w:rsidRPr="002557F3">
        <w:rPr>
          <w:rFonts w:ascii="Times New Roman" w:hAnsi="Times New Roman" w:cs="Times New Roman"/>
          <w:color w:val="1A1A1A"/>
          <w:shd w:val="clear" w:color="auto" w:fill="FFFFFF"/>
        </w:rPr>
        <w:t>Однако, Святейший Патриарх Алексий 01 февраля 2006г. вручил первому президенту России Б.Н. Ельцину Церковную награду:</w:t>
      </w:r>
      <w:r w:rsidRPr="002557F3">
        <w:rPr>
          <w:rFonts w:ascii="Times New Roman" w:hAnsi="Times New Roman" w:cs="Times New Roman"/>
          <w:color w:val="1A1A1A"/>
        </w:rPr>
        <w:br/>
      </w:r>
      <w:r w:rsidRPr="002557F3">
        <w:rPr>
          <w:rFonts w:ascii="Times New Roman" w:hAnsi="Times New Roman" w:cs="Times New Roman"/>
          <w:color w:val="1A1A1A"/>
          <w:shd w:val="clear" w:color="auto" w:fill="FFFFFF"/>
        </w:rPr>
        <w:t xml:space="preserve">Орден святого благоверного великого князя Димитрия Донского I степени </w:t>
      </w:r>
      <w:r w:rsidR="00260B4D" w:rsidRPr="002557F3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Pr="002557F3">
        <w:rPr>
          <w:rFonts w:ascii="Times New Roman" w:hAnsi="Times New Roman" w:cs="Times New Roman"/>
          <w:color w:val="1A1A1A"/>
          <w:shd w:val="clear" w:color="auto" w:fill="FFFFFF"/>
        </w:rPr>
        <w:t>(РПЦ,2006год)[152]</w:t>
      </w:r>
      <w:r w:rsidRPr="002557F3">
        <w:rPr>
          <w:rFonts w:ascii="Times New Roman" w:hAnsi="Times New Roman" w:cs="Times New Roman"/>
          <w:color w:val="1A1A1A"/>
        </w:rPr>
        <w:br/>
      </w:r>
    </w:p>
    <w:p w14:paraId="67F162A1" w14:textId="72196666" w:rsidR="004B49C2" w:rsidRPr="002557F3" w:rsidRDefault="008E25A2" w:rsidP="0029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2557F3">
        <w:rPr>
          <w:rFonts w:ascii="Times New Roman" w:hAnsi="Times New Roman" w:cs="Times New Roman"/>
          <w:color w:val="1A1A1A"/>
          <w:shd w:val="clear" w:color="auto" w:fill="FFFFFF"/>
        </w:rPr>
        <w:t>Без сильного Государства и армии, Храмы защищать некому будет. (пример Украина).</w:t>
      </w:r>
      <w:r w:rsidRPr="002557F3">
        <w:rPr>
          <w:rFonts w:ascii="Times New Roman" w:hAnsi="Times New Roman" w:cs="Times New Roman"/>
          <w:color w:val="1A1A1A"/>
        </w:rPr>
        <w:br/>
      </w:r>
      <w:r w:rsidRPr="002557F3">
        <w:rPr>
          <w:rFonts w:ascii="Times New Roman" w:hAnsi="Times New Roman" w:cs="Times New Roman"/>
          <w:color w:val="1A1A1A"/>
          <w:shd w:val="clear" w:color="auto" w:fill="FFFFFF"/>
        </w:rPr>
        <w:t>Ельцин получил церковную награду, значит его дела Богоугодны?</w:t>
      </w:r>
    </w:p>
    <w:p w14:paraId="6641B824" w14:textId="77777777" w:rsidR="004B49C2" w:rsidRPr="002557F3" w:rsidRDefault="004B49C2" w:rsidP="004B4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</w:p>
    <w:p w14:paraId="644424D8" w14:textId="71185338" w:rsidR="004B49C2" w:rsidRPr="004B49C2" w:rsidRDefault="004B49C2" w:rsidP="004B4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4B49C2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Здравствуйте, Вадим!</w:t>
      </w:r>
    </w:p>
    <w:p w14:paraId="25465E4B" w14:textId="77777777" w:rsidR="004B49C2" w:rsidRPr="004B49C2" w:rsidRDefault="004B49C2" w:rsidP="004B4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4B49C2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 </w:t>
      </w:r>
    </w:p>
    <w:p w14:paraId="179C2556" w14:textId="77777777" w:rsidR="004B49C2" w:rsidRPr="004B49C2" w:rsidRDefault="004B49C2" w:rsidP="004B4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4B49C2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Даже канонизация, то есть прославление человека в лике святых, не оправдывает автоматически все дела святого человека. Это лишь констатация факта, что человек </w:t>
      </w:r>
      <w:r w:rsidRPr="004B49C2">
        <w:rPr>
          <w:rFonts w:ascii="Times New Roman" w:eastAsia="Times New Roman" w:hAnsi="Times New Roman" w:cs="Times New Roman"/>
          <w:b/>
          <w:bCs/>
          <w:color w:val="2C2D2E"/>
          <w:kern w:val="0"/>
          <w:lang w:eastAsia="ru-RU"/>
          <w14:ligatures w14:val="none"/>
        </w:rPr>
        <w:t>закончил </w:t>
      </w:r>
      <w:r w:rsidRPr="004B49C2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 xml:space="preserve">свою жизнь праведно. Многие святые до прихода к Богу впадали в том числе и в страшные грехи (как, например, разбойник благоразумный или </w:t>
      </w:r>
      <w:proofErr w:type="spellStart"/>
      <w:r w:rsidRPr="004B49C2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прп</w:t>
      </w:r>
      <w:proofErr w:type="spellEnd"/>
      <w:r w:rsidRPr="004B49C2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. Мария Египетская).</w:t>
      </w:r>
    </w:p>
    <w:p w14:paraId="2CD2A1CF" w14:textId="180C1DFF" w:rsidR="004B49C2" w:rsidRPr="004B49C2" w:rsidRDefault="004B49C2" w:rsidP="004B4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4B49C2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Тем более это касается людей, награжденных церковными наградами. Награды лишь отражают тот факт, что человек внес определенный вклад в развитие церковной жизни, но не говорят о праведности </w:t>
      </w:r>
      <w:r w:rsidRPr="004B49C2">
        <w:rPr>
          <w:rFonts w:ascii="Times New Roman" w:eastAsia="Times New Roman" w:hAnsi="Times New Roman" w:cs="Times New Roman"/>
          <w:b/>
          <w:bCs/>
          <w:color w:val="2C2D2E"/>
          <w:kern w:val="0"/>
          <w:lang w:eastAsia="ru-RU"/>
          <w14:ligatures w14:val="none"/>
        </w:rPr>
        <w:t>всех </w:t>
      </w:r>
      <w:r w:rsidRPr="004B49C2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его дел.</w:t>
      </w:r>
    </w:p>
    <w:p w14:paraId="562ECD00" w14:textId="77777777" w:rsidR="004B49C2" w:rsidRPr="002557F3" w:rsidRDefault="004B49C2" w:rsidP="00225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</w:p>
    <w:p w14:paraId="01E0A8DC" w14:textId="5B49CA6E" w:rsidR="00225013" w:rsidRPr="00225013" w:rsidRDefault="00225013" w:rsidP="00225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225013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С уважением,</w:t>
      </w:r>
    </w:p>
    <w:p w14:paraId="22BAA610" w14:textId="77777777" w:rsidR="00225013" w:rsidRPr="00225013" w:rsidRDefault="00225013" w:rsidP="00225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proofErr w:type="spellStart"/>
      <w:r w:rsidRPr="00225013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прот</w:t>
      </w:r>
      <w:proofErr w:type="spellEnd"/>
      <w:r w:rsidRPr="00225013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. Игорь Катаев                         </w:t>
      </w:r>
    </w:p>
    <w:p w14:paraId="6D8178BF" w14:textId="77777777" w:rsidR="00225013" w:rsidRPr="00225013" w:rsidRDefault="00225013" w:rsidP="00225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225013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Протокольный отдел</w:t>
      </w:r>
    </w:p>
    <w:p w14:paraId="1B022C6D" w14:textId="77777777" w:rsidR="00225013" w:rsidRPr="00225013" w:rsidRDefault="00225013" w:rsidP="00225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225013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Санкт-Петербургской епархии</w:t>
      </w:r>
    </w:p>
    <w:p w14:paraId="3D6F20F2" w14:textId="77777777" w:rsidR="00225013" w:rsidRPr="00225013" w:rsidRDefault="00432FA1" w:rsidP="00225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hyperlink r:id="rId5" w:tgtFrame="_blank" w:history="1">
        <w:r w:rsidR="00225013" w:rsidRPr="0022501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http://mitropolia.spb.ru</w:t>
        </w:r>
      </w:hyperlink>
    </w:p>
    <w:p w14:paraId="6B4FCB76" w14:textId="77777777" w:rsidR="00225013" w:rsidRPr="00225013" w:rsidRDefault="00432FA1" w:rsidP="00225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hyperlink r:id="rId6" w:tgtFrame="_blank" w:history="1">
        <w:r w:rsidR="00225013" w:rsidRPr="0022501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http://vk.com/ikataev</w:t>
        </w:r>
      </w:hyperlink>
    </w:p>
    <w:p w14:paraId="6F3D6F1E" w14:textId="77777777" w:rsidR="003D0E37" w:rsidRPr="002557F3" w:rsidRDefault="003D0E37">
      <w:pPr>
        <w:rPr>
          <w:rFonts w:ascii="Times New Roman" w:hAnsi="Times New Roman" w:cs="Times New Roman"/>
        </w:rPr>
      </w:pPr>
    </w:p>
    <w:sectPr w:rsidR="003D0E37" w:rsidRPr="002557F3" w:rsidSect="00432FA1">
      <w:pgSz w:w="11906" w:h="16838"/>
      <w:pgMar w:top="142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13"/>
    <w:rsid w:val="000B54D4"/>
    <w:rsid w:val="00121E11"/>
    <w:rsid w:val="00225013"/>
    <w:rsid w:val="002557F3"/>
    <w:rsid w:val="00256732"/>
    <w:rsid w:val="00260B4D"/>
    <w:rsid w:val="0029566D"/>
    <w:rsid w:val="003D0E37"/>
    <w:rsid w:val="00432FA1"/>
    <w:rsid w:val="004B49C2"/>
    <w:rsid w:val="008E25A2"/>
    <w:rsid w:val="00E6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2540"/>
  <w15:chartTrackingRefBased/>
  <w15:docId w15:val="{FBA0CDB1-25B1-4091-8B24-7A6CD8F0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doni MT" w:eastAsiaTheme="minorHAnsi" w:hAnsi="Bodoni MT" w:cs="Cambria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1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8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038689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66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83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9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33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82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09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3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400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56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77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508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669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440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754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7958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k.com/ikataev" TargetMode="External"/><Relationship Id="rId5" Type="http://schemas.openxmlformats.org/officeDocument/2006/relationships/hyperlink" Target="http://mitropolia.spb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Ларин</dc:creator>
  <cp:keywords/>
  <dc:description/>
  <cp:lastModifiedBy>Вадим Ларин</cp:lastModifiedBy>
  <cp:revision>2</cp:revision>
  <dcterms:created xsi:type="dcterms:W3CDTF">2023-08-10T14:14:00Z</dcterms:created>
  <dcterms:modified xsi:type="dcterms:W3CDTF">2023-08-10T14:14:00Z</dcterms:modified>
</cp:coreProperties>
</file>