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073" w:rsidRPr="00A33073" w:rsidRDefault="00A33073" w:rsidP="00A33073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b/>
          <w:bCs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суд______________________________</w:t>
      </w:r>
    </w:p>
    <w:p w:rsidR="00A33073" w:rsidRPr="00A33073" w:rsidRDefault="00A33073" w:rsidP="00A33073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i/>
          <w:iCs/>
          <w:lang w:eastAsia="ru-RU"/>
        </w:rPr>
        <w:t>Адрес: </w:t>
      </w:r>
      <w:r w:rsidRPr="00A33073">
        <w:rPr>
          <w:rFonts w:ascii="Times New Roman" w:eastAsia="Times New Roman" w:hAnsi="Times New Roman" w:cs="Times New Roman"/>
          <w:lang w:eastAsia="ru-RU"/>
        </w:rPr>
        <w:t> </w:t>
      </w:r>
    </w:p>
    <w:p w:rsidR="00A33073" w:rsidRPr="00A33073" w:rsidRDefault="00A33073" w:rsidP="00A33073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АДМИНИСТРАТИВНЫЙ ИСТЕЦ:</w:t>
      </w:r>
    </w:p>
    <w:p w:rsidR="00A33073" w:rsidRPr="00A33073" w:rsidRDefault="00A33073" w:rsidP="00A33073">
      <w:pPr>
        <w:shd w:val="clear" w:color="auto" w:fill="FFFFFF"/>
        <w:spacing w:after="300" w:line="240" w:lineRule="auto"/>
        <w:jc w:val="right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Ф.</w:t>
      </w:r>
    </w:p>
    <w:p w:rsidR="00A33073" w:rsidRPr="00A33073" w:rsidRDefault="00A33073" w:rsidP="00A33073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i/>
          <w:iCs/>
          <w:lang w:eastAsia="ru-RU"/>
        </w:rPr>
        <w:t>Адрес места жительства:</w:t>
      </w:r>
    </w:p>
    <w:p w:rsidR="00A33073" w:rsidRPr="00A33073" w:rsidRDefault="00A33073" w:rsidP="00A33073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АДМИНИСТРАТИВНЫЙ ОТВЕТЧИК:</w:t>
      </w:r>
    </w:p>
    <w:p w:rsidR="00A33073" w:rsidRPr="00A33073" w:rsidRDefault="00A33073" w:rsidP="00A33073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i/>
          <w:iCs/>
          <w:lang w:eastAsia="ru-RU"/>
        </w:rPr>
        <w:t>Адрес:</w:t>
      </w:r>
    </w:p>
    <w:p w:rsidR="00A33073" w:rsidRPr="00A33073" w:rsidRDefault="00A33073" w:rsidP="00A33073">
      <w:pPr>
        <w:shd w:val="clear" w:color="auto" w:fill="FFFFFF"/>
        <w:spacing w:after="30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 </w:t>
      </w:r>
    </w:p>
    <w:p w:rsidR="00A33073" w:rsidRPr="00A33073" w:rsidRDefault="00A33073" w:rsidP="00A33073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b/>
          <w:bCs/>
          <w:lang w:eastAsia="ru-RU"/>
        </w:rPr>
        <w:t>Государственная пошлина:</w:t>
      </w:r>
      <w:r w:rsidRPr="00A33073">
        <w:rPr>
          <w:rFonts w:ascii="Times New Roman" w:eastAsia="Times New Roman" w:hAnsi="Times New Roman" w:cs="Times New Roman"/>
          <w:i/>
          <w:iCs/>
          <w:lang w:eastAsia="ru-RU"/>
        </w:rPr>
        <w:t> 300 рублей</w:t>
      </w:r>
    </w:p>
    <w:p w:rsidR="00A33073" w:rsidRPr="00A33073" w:rsidRDefault="00A33073" w:rsidP="00A33073">
      <w:pPr>
        <w:shd w:val="clear" w:color="auto" w:fill="FFFFFF"/>
        <w:spacing w:after="30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 </w:t>
      </w:r>
    </w:p>
    <w:p w:rsidR="00A33073" w:rsidRPr="00A33073" w:rsidRDefault="00A33073" w:rsidP="00A3307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b/>
          <w:bCs/>
          <w:lang w:eastAsia="ru-RU"/>
        </w:rPr>
        <w:t>АДМИНИСТРАТИВНОЕ ИСКОВОЕ ЗАЯВЛЕНИЕ</w:t>
      </w:r>
    </w:p>
    <w:p w:rsidR="00A33073" w:rsidRDefault="00A33073" w:rsidP="00A3307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lang w:eastAsia="ru-RU"/>
        </w:rPr>
      </w:pPr>
      <w:r w:rsidRPr="00A33073">
        <w:rPr>
          <w:rFonts w:ascii="Times New Roman" w:eastAsia="Times New Roman" w:hAnsi="Times New Roman" w:cs="Times New Roman"/>
          <w:b/>
          <w:bCs/>
          <w:lang w:eastAsia="ru-RU"/>
        </w:rPr>
        <w:t>об оспаривании решения о не разрешении въезда в РФ</w:t>
      </w:r>
    </w:p>
    <w:p w:rsidR="00A33073" w:rsidRPr="00A33073" w:rsidRDefault="00A33073" w:rsidP="00A3307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A33073" w:rsidRPr="00A33073" w:rsidRDefault="00A33073" w:rsidP="00A33073">
      <w:pPr>
        <w:shd w:val="clear" w:color="auto" w:fill="FFFFFF"/>
        <w:spacing w:after="30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 xml:space="preserve">   В отношении Административного истца было принято решение о не разрешении въезда в РФ на основании пп 11, ч. 1 ст. 27 Федерального закона «О порядке выезда из Российской Федерации и въезда в Российскую Федерацию», которым установлено, что въезд в Российскую Федерацию иностранному гражданину или лицу без гражданства не разрешается в случае, если: иностранный гражданин или лицо без гражданства неоднократно (два </w:t>
      </w:r>
      <w:proofErr w:type="gramStart"/>
      <w:r w:rsidRPr="00A33073">
        <w:rPr>
          <w:rFonts w:ascii="Times New Roman" w:eastAsia="Times New Roman" w:hAnsi="Times New Roman" w:cs="Times New Roman"/>
          <w:lang w:eastAsia="ru-RU"/>
        </w:rPr>
        <w:t>и более раза) в течение одного года привлекались к административной ответственности за совершение административного правонарушения, связанного с посягательством на общественный порядок и общественную безопасность либо с нарушением режима пребывания (проживания) иностранных граждан или лиц без гражданства в Российской Федерации или порядка осуществления ими трудовой деятельности на территории Российской Федерации, — в течение пяти лет со дня вступления в силу последнего постановления</w:t>
      </w:r>
      <w:proofErr w:type="gramEnd"/>
      <w:r w:rsidRPr="00A33073">
        <w:rPr>
          <w:rFonts w:ascii="Times New Roman" w:eastAsia="Times New Roman" w:hAnsi="Times New Roman" w:cs="Times New Roman"/>
          <w:lang w:eastAsia="ru-RU"/>
        </w:rPr>
        <w:t xml:space="preserve"> о привлечении к административной ответственности;</w:t>
      </w:r>
    </w:p>
    <w:p w:rsidR="00A33073" w:rsidRPr="00A33073" w:rsidRDefault="00A33073" w:rsidP="00A33073">
      <w:pPr>
        <w:shd w:val="clear" w:color="auto" w:fill="FFFFFF"/>
        <w:spacing w:after="30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   Указанное решение было вынесено на основании следующих постановлений о привлечении административного истца к административной ответственности:</w:t>
      </w:r>
    </w:p>
    <w:p w:rsidR="00A33073" w:rsidRPr="00A33073" w:rsidRDefault="00A33073" w:rsidP="00A33073">
      <w:pPr>
        <w:shd w:val="clear" w:color="auto" w:fill="FFFFFF"/>
        <w:spacing w:after="30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   Постановление о привлечении к административной ответственности по  ч. 1 ст. 18.8 КоАП РФ, и по ч . 2 ст. 18.8 КоАП РФ.</w:t>
      </w:r>
    </w:p>
    <w:p w:rsidR="00A33073" w:rsidRPr="00A33073" w:rsidRDefault="00A33073" w:rsidP="00A33073">
      <w:pPr>
        <w:shd w:val="clear" w:color="auto" w:fill="FFFFFF"/>
        <w:spacing w:after="30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 xml:space="preserve">   </w:t>
      </w:r>
      <w:proofErr w:type="gramStart"/>
      <w:r w:rsidRPr="00A33073">
        <w:rPr>
          <w:rFonts w:ascii="Times New Roman" w:eastAsia="Times New Roman" w:hAnsi="Times New Roman" w:cs="Times New Roman"/>
          <w:lang w:eastAsia="ru-RU"/>
        </w:rPr>
        <w:t>Уведомление в соответствие с Пунктом 5 Правил принятия решения о не разрешении въезда в Российскую Федерацию в отношении иностранного гражданина или лица без гражданства, утвержденных Постановлением Правительства Российской Федерации от 14.01.2015 года N 12, согласно которым предусмотрен трехдневный срок уведомления лица, в отношении которого принято решение о не разрешении въезда в Российскую Федерацию, о соответствующем решении, административный истец не получал.</w:t>
      </w:r>
      <w:proofErr w:type="gramEnd"/>
    </w:p>
    <w:p w:rsidR="00A33073" w:rsidRPr="00A33073" w:rsidRDefault="00A33073" w:rsidP="00A3307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b/>
          <w:bCs/>
          <w:lang w:eastAsia="ru-RU"/>
        </w:rPr>
        <w:t>   Настоящим административный истец считает принятое решение административного ответчика незаконным и необоснованным в виду следующего:</w:t>
      </w:r>
    </w:p>
    <w:p w:rsidR="00A33073" w:rsidRPr="00A33073" w:rsidRDefault="00A33073" w:rsidP="00A33073">
      <w:pPr>
        <w:shd w:val="clear" w:color="auto" w:fill="FFFFFF"/>
        <w:spacing w:after="30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   Административным ответчиком при вынесении оспариваемого решения нарушены фундаментальные нормы Российского и международного права.</w:t>
      </w:r>
    </w:p>
    <w:p w:rsidR="00A33073" w:rsidRPr="00A33073" w:rsidRDefault="00A33073" w:rsidP="00A33073">
      <w:pPr>
        <w:shd w:val="clear" w:color="auto" w:fill="FFFFFF"/>
        <w:spacing w:after="30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 xml:space="preserve">   </w:t>
      </w:r>
      <w:bookmarkStart w:id="0" w:name="_GoBack"/>
      <w:r w:rsidRPr="00A33073">
        <w:rPr>
          <w:rFonts w:ascii="Times New Roman" w:eastAsia="Times New Roman" w:hAnsi="Times New Roman" w:cs="Times New Roman"/>
          <w:lang w:eastAsia="ru-RU"/>
        </w:rPr>
        <w:t>В пунктах 5, 8 постановления Пленума Верховного Суда Российской Федерации от 27 июня 2013 года N 21 «О применении судами общей юрисдикции Конвенции о защите прав человека и основных свобод от 4 ноября 1950 года и Протоколов к ней» указано: как следует из положений Конвенции и Протоколов к ней в толковании Европейского Суда, под ограничением прав и свобод человека (вмешательством в права и свободы человека) понимаются любые решения, действия (бездействие) органов государственной власти, органов местного самоуправления, должностных лиц, государственных и муниципальных служащих, а также иных лиц, вследствие принятия или осуществления (неосуществления) которых в отношении лица, заявляющего о предполагаемом нарушении его прав и свобод, созданы препятствия для реализации его прав и свобод.</w:t>
      </w:r>
    </w:p>
    <w:p w:rsidR="00A33073" w:rsidRPr="00A33073" w:rsidRDefault="00A33073" w:rsidP="00A33073">
      <w:pPr>
        <w:shd w:val="clear" w:color="auto" w:fill="FFFFFF"/>
        <w:spacing w:after="30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 xml:space="preserve">   </w:t>
      </w:r>
      <w:proofErr w:type="gramStart"/>
      <w:r w:rsidRPr="00A33073">
        <w:rPr>
          <w:rFonts w:ascii="Times New Roman" w:eastAsia="Times New Roman" w:hAnsi="Times New Roman" w:cs="Times New Roman"/>
          <w:lang w:eastAsia="ru-RU"/>
        </w:rPr>
        <w:t xml:space="preserve">При этом в силу части 3 статьи 55 Конституции Российской Федерации, положений Конвенции и Протоколов к ней любое ограничение прав и свобод человека должно быть основано на федеральном законе; преследовать социально значимую, законную цель (например, обеспечение общественной безопасности, защиту морали, нравственности, прав и законных интересов других лиц); являться </w:t>
      </w:r>
      <w:r w:rsidRPr="00A33073">
        <w:rPr>
          <w:rFonts w:ascii="Times New Roman" w:eastAsia="Times New Roman" w:hAnsi="Times New Roman" w:cs="Times New Roman"/>
          <w:lang w:eastAsia="ru-RU"/>
        </w:rPr>
        <w:lastRenderedPageBreak/>
        <w:t>необходимым в демократическом обществе (пропорциональным преследуемой социально значимой, законной цели).</w:t>
      </w:r>
      <w:proofErr w:type="gramEnd"/>
      <w:r w:rsidRPr="00A33073">
        <w:rPr>
          <w:rFonts w:ascii="Times New Roman" w:eastAsia="Times New Roman" w:hAnsi="Times New Roman" w:cs="Times New Roman"/>
          <w:lang w:eastAsia="ru-RU"/>
        </w:rPr>
        <w:t xml:space="preserve"> Несоблюдение одного из этих критериев ограничения представляет собой нарушение прав и свобод человека, которые подлежат судебной защите в установленном законом порядке.</w:t>
      </w:r>
    </w:p>
    <w:bookmarkEnd w:id="0"/>
    <w:p w:rsidR="00A33073" w:rsidRPr="00A33073" w:rsidRDefault="00A33073" w:rsidP="00A33073">
      <w:pPr>
        <w:shd w:val="clear" w:color="auto" w:fill="FFFFFF"/>
        <w:spacing w:after="30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 xml:space="preserve">   Судам при рассмотрении дел всегда следует обосновывать необходимость ограничения прав и свобод человека исходя из установленных фактических обстоятельств. Обратить внимание судов на то, что ограничение прав и свобод человека допускается лишь в том случае, если имеются относимые и достаточные основания для такого ограничения, а </w:t>
      </w:r>
      <w:proofErr w:type="gramStart"/>
      <w:r w:rsidRPr="00A33073">
        <w:rPr>
          <w:rFonts w:ascii="Times New Roman" w:eastAsia="Times New Roman" w:hAnsi="Times New Roman" w:cs="Times New Roman"/>
          <w:lang w:eastAsia="ru-RU"/>
        </w:rPr>
        <w:t>также</w:t>
      </w:r>
      <w:proofErr w:type="gramEnd"/>
      <w:r w:rsidRPr="00A33073">
        <w:rPr>
          <w:rFonts w:ascii="Times New Roman" w:eastAsia="Times New Roman" w:hAnsi="Times New Roman" w:cs="Times New Roman"/>
          <w:lang w:eastAsia="ru-RU"/>
        </w:rPr>
        <w:t xml:space="preserve"> если соблюдается баланс между законными интересами лица, права и свободы которого ограничиваются, и законными интересами иных лиц, государства, общества.</w:t>
      </w:r>
    </w:p>
    <w:p w:rsidR="00A33073" w:rsidRPr="00A33073" w:rsidRDefault="00A33073" w:rsidP="00A33073">
      <w:pPr>
        <w:shd w:val="clear" w:color="auto" w:fill="FFFFFF"/>
        <w:spacing w:after="30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 xml:space="preserve">   В силу положений статьи 8 Конвенции о защите прав человека и основных свобод каждый имеет право на уважение его личной и семейной жизни. </w:t>
      </w:r>
      <w:proofErr w:type="gramStart"/>
      <w:r w:rsidRPr="00A33073">
        <w:rPr>
          <w:rFonts w:ascii="Times New Roman" w:eastAsia="Times New Roman" w:hAnsi="Times New Roman" w:cs="Times New Roman"/>
          <w:lang w:eastAsia="ru-RU"/>
        </w:rPr>
        <w:t>Не допускается вмешательство со стороны публичных властей в осуществление этого права, за исключением случаев, когда такое вмешательство предусмотрено законом и необходимо в демократическом обществе в интересах национальной безопасности и общественного порядка, экономического благосостояния страны, в целях предотвращения беспорядков или преступлений, для охраны здоровья или нравственности или защиты прав и свобод других лиц.</w:t>
      </w:r>
      <w:proofErr w:type="gramEnd"/>
    </w:p>
    <w:p w:rsidR="00A33073" w:rsidRPr="00A33073" w:rsidRDefault="00A33073" w:rsidP="00A33073">
      <w:pPr>
        <w:shd w:val="clear" w:color="auto" w:fill="FFFFFF"/>
        <w:spacing w:after="30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 xml:space="preserve">   </w:t>
      </w:r>
      <w:proofErr w:type="gramStart"/>
      <w:r w:rsidRPr="00A33073">
        <w:rPr>
          <w:rFonts w:ascii="Times New Roman" w:eastAsia="Times New Roman" w:hAnsi="Times New Roman" w:cs="Times New Roman"/>
          <w:lang w:eastAsia="ru-RU"/>
        </w:rPr>
        <w:t>В Определении Конституционного Суда Российской Федерации от 02 марта 2006 года N 55-0 «По жалобе гражданина Грузии Т. на нарушение его конституционных прав пунктом 7 статьи 7 Федерального закона «О правовом положении иностранных граждан в Российской Федерации» разъяснено, что, оценивая нарушение тех или иных правил пребывания (проживания) иностранных граждан в Российской Федерации как противоправное деяние, а именно как административный проступок</w:t>
      </w:r>
      <w:proofErr w:type="gramEnd"/>
      <w:r w:rsidRPr="00A33073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A33073">
        <w:rPr>
          <w:rFonts w:ascii="Times New Roman" w:eastAsia="Times New Roman" w:hAnsi="Times New Roman" w:cs="Times New Roman"/>
          <w:lang w:eastAsia="ru-RU"/>
        </w:rPr>
        <w:t>и, следовательно, требующее применения мер государственного принуждения, в том числе в виде высылки за пределы Российской Федерации, отказа в выдаче разрешения на временное пребывание или аннулирования ранее выданного разрешения, уполномоченные органы исполнительной власти и суды обязаны соблюдать вытекающие из Конституции Российской Федерации требования справедливости и соразмерности, которые, как указал Конституционный Суд Российской Федерации, предполагают дифференциацию публично — правовой ответственности в зависимости</w:t>
      </w:r>
      <w:proofErr w:type="gramEnd"/>
      <w:r w:rsidRPr="00A33073">
        <w:rPr>
          <w:rFonts w:ascii="Times New Roman" w:eastAsia="Times New Roman" w:hAnsi="Times New Roman" w:cs="Times New Roman"/>
          <w:lang w:eastAsia="ru-RU"/>
        </w:rPr>
        <w:t xml:space="preserve"> от тяжести содеянного, размера и характера причиненного ущерба, степени вины правонарушителя и иных существенных обстоятельств, обусловливающих индивидуализацию при применении взыскания.</w:t>
      </w:r>
    </w:p>
    <w:p w:rsidR="00A33073" w:rsidRPr="00A33073" w:rsidRDefault="00A33073" w:rsidP="00A33073">
      <w:pPr>
        <w:shd w:val="clear" w:color="auto" w:fill="FFFFFF"/>
        <w:spacing w:after="30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 xml:space="preserve">   </w:t>
      </w:r>
      <w:proofErr w:type="gramStart"/>
      <w:r w:rsidRPr="00A33073">
        <w:rPr>
          <w:rFonts w:ascii="Times New Roman" w:eastAsia="Times New Roman" w:hAnsi="Times New Roman" w:cs="Times New Roman"/>
          <w:lang w:eastAsia="ru-RU"/>
        </w:rPr>
        <w:t>Кроме того, Конституционным Судом Российской Федерации принято постановление от 17 февраля 2016 года N 5-П «По делу о проверке конституционности положений пункта 6 статьи 8 Федерального закона «О правовом положении иностранных граждан в Российской Федерации», частей 1 и 3 статьи 18.8 Кодекса Российской Федерации об административных правонарушениях и подпункта 2 части первой статьи 27 Федерального закона «О порядке выезда из</w:t>
      </w:r>
      <w:proofErr w:type="gramEnd"/>
      <w:r w:rsidRPr="00A3307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A33073">
        <w:rPr>
          <w:rFonts w:ascii="Times New Roman" w:eastAsia="Times New Roman" w:hAnsi="Times New Roman" w:cs="Times New Roman"/>
          <w:lang w:eastAsia="ru-RU"/>
        </w:rPr>
        <w:t>Российской Федерации и въезда в Российскую Федерацию» в связи с жалобой гражданина Республики Молдова М.», согласно которому суды, рассматривая дела, связанные с нарушением иностранными гражданами режима пребывания (проживания) в Российской Федерации, должны учитывать обстоятельства, касающиеся длительности проживания иностранного гражданина в Российской Федерации, его семейное положение, отношение к уплате российских налогов, наличие дохода и обеспеченность жильем на территории Российской Федерации, род</w:t>
      </w:r>
      <w:proofErr w:type="gramEnd"/>
      <w:r w:rsidRPr="00A33073">
        <w:rPr>
          <w:rFonts w:ascii="Times New Roman" w:eastAsia="Times New Roman" w:hAnsi="Times New Roman" w:cs="Times New Roman"/>
          <w:lang w:eastAsia="ru-RU"/>
        </w:rPr>
        <w:t xml:space="preserve"> деятельности и профессию, законопослушное поведение, обращение о приеме в российское гражданство. Уполномоченные органы обязаны избегать формального подхода при рассмотрении вопросов, касающихся, в том числе и не разрешения въезда в Российскую Федерацию.</w:t>
      </w:r>
    </w:p>
    <w:p w:rsidR="00A33073" w:rsidRPr="00A33073" w:rsidRDefault="00A33073" w:rsidP="00A3307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b/>
          <w:bCs/>
          <w:lang w:eastAsia="ru-RU"/>
        </w:rPr>
        <w:t>   Так при вынесении решения о не разрешении въезда в РФ административным ответчиком не были учтены следующие обстоятельства:</w:t>
      </w:r>
    </w:p>
    <w:p w:rsidR="00A33073" w:rsidRPr="00A33073" w:rsidRDefault="00A33073" w:rsidP="00A33073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Административный истец оплатил штрафы, назначенные ему за совершение административного правонарушения</w:t>
      </w:r>
    </w:p>
    <w:p w:rsidR="00A33073" w:rsidRPr="00A33073" w:rsidRDefault="00A33073" w:rsidP="00A33073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 xml:space="preserve">Ранее административный истец не привлекался </w:t>
      </w:r>
      <w:proofErr w:type="gramStart"/>
      <w:r w:rsidRPr="00A33073">
        <w:rPr>
          <w:rFonts w:ascii="Times New Roman" w:eastAsia="Times New Roman" w:hAnsi="Times New Roman" w:cs="Times New Roman"/>
          <w:lang w:eastAsia="ru-RU"/>
        </w:rPr>
        <w:t>за</w:t>
      </w:r>
      <w:proofErr w:type="gramEnd"/>
      <w:r w:rsidRPr="00A3307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A33073">
        <w:rPr>
          <w:rFonts w:ascii="Times New Roman" w:eastAsia="Times New Roman" w:hAnsi="Times New Roman" w:cs="Times New Roman"/>
          <w:lang w:eastAsia="ru-RU"/>
        </w:rPr>
        <w:t>подобного</w:t>
      </w:r>
      <w:proofErr w:type="gramEnd"/>
      <w:r w:rsidRPr="00A33073">
        <w:rPr>
          <w:rFonts w:ascii="Times New Roman" w:eastAsia="Times New Roman" w:hAnsi="Times New Roman" w:cs="Times New Roman"/>
          <w:lang w:eastAsia="ru-RU"/>
        </w:rPr>
        <w:t xml:space="preserve"> рода и иные административные правонарушения на территории РФ</w:t>
      </w:r>
    </w:p>
    <w:p w:rsidR="00A33073" w:rsidRPr="00A33073" w:rsidRDefault="00A33073" w:rsidP="00A33073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 xml:space="preserve">Нарушения, за которые административный истец </w:t>
      </w:r>
      <w:proofErr w:type="gramStart"/>
      <w:r w:rsidRPr="00A33073">
        <w:rPr>
          <w:rFonts w:ascii="Times New Roman" w:eastAsia="Times New Roman" w:hAnsi="Times New Roman" w:cs="Times New Roman"/>
          <w:lang w:eastAsia="ru-RU"/>
        </w:rPr>
        <w:t>был привлечен к административной ответственности не носят</w:t>
      </w:r>
      <w:proofErr w:type="gramEnd"/>
      <w:r w:rsidRPr="00A33073">
        <w:rPr>
          <w:rFonts w:ascii="Times New Roman" w:eastAsia="Times New Roman" w:hAnsi="Times New Roman" w:cs="Times New Roman"/>
          <w:lang w:eastAsia="ru-RU"/>
        </w:rPr>
        <w:t xml:space="preserve"> системный характер</w:t>
      </w:r>
    </w:p>
    <w:p w:rsidR="00A33073" w:rsidRPr="00A33073" w:rsidRDefault="00A33073" w:rsidP="00A33073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Административный истец на протяжении длительного времени проживал на территории РФ</w:t>
      </w:r>
    </w:p>
    <w:p w:rsidR="00A33073" w:rsidRPr="00A33073" w:rsidRDefault="00A33073" w:rsidP="00A33073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Совершенные административным истцом правонарушения, не явились следствием наступления негативных или тяжелых последствий, равно как и не наступил риск их наступления</w:t>
      </w:r>
    </w:p>
    <w:p w:rsidR="00A33073" w:rsidRPr="00A33073" w:rsidRDefault="00A33073" w:rsidP="00A33073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lastRenderedPageBreak/>
        <w:t xml:space="preserve">Административный истец </w:t>
      </w:r>
      <w:proofErr w:type="gramStart"/>
      <w:r w:rsidRPr="00A33073">
        <w:rPr>
          <w:rFonts w:ascii="Times New Roman" w:eastAsia="Times New Roman" w:hAnsi="Times New Roman" w:cs="Times New Roman"/>
          <w:lang w:eastAsia="ru-RU"/>
        </w:rPr>
        <w:t>имеет стойкие социальные связи на территории РФ у него имеется</w:t>
      </w:r>
      <w:proofErr w:type="gramEnd"/>
      <w:r w:rsidRPr="00A33073">
        <w:rPr>
          <w:rFonts w:ascii="Times New Roman" w:eastAsia="Times New Roman" w:hAnsi="Times New Roman" w:cs="Times New Roman"/>
          <w:lang w:eastAsia="ru-RU"/>
        </w:rPr>
        <w:t xml:space="preserve"> мама – Ф, является гражданкой РФ, пенсионером, ввиду чего нуждается в помощи со стороны Административного истца</w:t>
      </w:r>
    </w:p>
    <w:p w:rsidR="00A33073" w:rsidRPr="00A33073" w:rsidRDefault="00A33073" w:rsidP="00A33073">
      <w:pPr>
        <w:shd w:val="clear" w:color="auto" w:fill="FFFFFF"/>
        <w:spacing w:after="30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   Указанные обстоятельства не были учтены административным ответчиком, в нарушении требований действующего законодательства, что и привело к вынесению незаконного решения.</w:t>
      </w:r>
    </w:p>
    <w:p w:rsidR="00A33073" w:rsidRPr="00A33073" w:rsidRDefault="00A33073" w:rsidP="00A33073">
      <w:pPr>
        <w:shd w:val="clear" w:color="auto" w:fill="FFFFFF"/>
        <w:spacing w:after="30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 xml:space="preserve">   </w:t>
      </w:r>
      <w:proofErr w:type="gramStart"/>
      <w:r w:rsidRPr="00A33073">
        <w:rPr>
          <w:rFonts w:ascii="Times New Roman" w:eastAsia="Times New Roman" w:hAnsi="Times New Roman" w:cs="Times New Roman"/>
          <w:lang w:eastAsia="ru-RU"/>
        </w:rPr>
        <w:t>В соответствии со ст. 219 Кодекса административного судопроизводства Российской Федерации, если настоящим Кодексом не установлены иные сроки обращения с административным исковым заявлением в суд, административное исковое заявление может быть подано в суд в течение трех месяцев со дня, когда гражданину, организации, иному лицу стало известно о нарушении их прав, свобод и законных интересов.</w:t>
      </w:r>
      <w:proofErr w:type="gramEnd"/>
    </w:p>
    <w:p w:rsidR="00A33073" w:rsidRPr="00A33073" w:rsidRDefault="00A33073" w:rsidP="00A33073">
      <w:pPr>
        <w:shd w:val="clear" w:color="auto" w:fill="FFFFFF"/>
        <w:spacing w:after="30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 xml:space="preserve">   На основании </w:t>
      </w:r>
      <w:proofErr w:type="gramStart"/>
      <w:r w:rsidRPr="00A33073">
        <w:rPr>
          <w:rFonts w:ascii="Times New Roman" w:eastAsia="Times New Roman" w:hAnsi="Times New Roman" w:cs="Times New Roman"/>
          <w:lang w:eastAsia="ru-RU"/>
        </w:rPr>
        <w:t>изложенного</w:t>
      </w:r>
      <w:proofErr w:type="gramEnd"/>
      <w:r w:rsidRPr="00A33073">
        <w:rPr>
          <w:rFonts w:ascii="Times New Roman" w:eastAsia="Times New Roman" w:hAnsi="Times New Roman" w:cs="Times New Roman"/>
          <w:lang w:eastAsia="ru-RU"/>
        </w:rPr>
        <w:t xml:space="preserve"> и руководствуясь действующим законодательством,</w:t>
      </w:r>
    </w:p>
    <w:p w:rsidR="00A33073" w:rsidRDefault="00A33073" w:rsidP="00A3307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lang w:eastAsia="ru-RU"/>
        </w:rPr>
      </w:pPr>
      <w:r w:rsidRPr="00A33073">
        <w:rPr>
          <w:rFonts w:ascii="Times New Roman" w:eastAsia="Times New Roman" w:hAnsi="Times New Roman" w:cs="Times New Roman"/>
          <w:b/>
          <w:bCs/>
          <w:lang w:eastAsia="ru-RU"/>
        </w:rPr>
        <w:t>ПРОШУ</w:t>
      </w:r>
      <w:r w:rsidR="00A1453E">
        <w:rPr>
          <w:rFonts w:ascii="Times New Roman" w:eastAsia="Times New Roman" w:hAnsi="Times New Roman" w:cs="Times New Roman"/>
          <w:b/>
          <w:bCs/>
          <w:lang w:eastAsia="ru-RU"/>
        </w:rPr>
        <w:t xml:space="preserve"> СУД</w:t>
      </w:r>
      <w:r w:rsidRPr="00A33073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A1453E" w:rsidRPr="00A33073" w:rsidRDefault="00A1453E" w:rsidP="00A3307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lang w:eastAsia="ru-RU"/>
        </w:rPr>
      </w:pPr>
    </w:p>
    <w:p w:rsidR="00A33073" w:rsidRPr="00A33073" w:rsidRDefault="00A33073" w:rsidP="00A33073">
      <w:pPr>
        <w:shd w:val="clear" w:color="auto" w:fill="FFFFFF"/>
        <w:spacing w:after="30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   – признать незаконным решение Управления Министерства внутренних дел Российской Федерации по Свердловской области о не разрешении въезда в Российскую Федерацию иностранному гражданину, вынесенное в отношении гражданина Ф. и возложить обязанность на Административного ответчика устранить допущенные нарушения</w:t>
      </w:r>
    </w:p>
    <w:p w:rsidR="00A33073" w:rsidRPr="00A33073" w:rsidRDefault="00A33073" w:rsidP="00A3307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b/>
          <w:bCs/>
          <w:lang w:eastAsia="ru-RU"/>
        </w:rPr>
        <w:t>   Приложения</w:t>
      </w:r>
    </w:p>
    <w:p w:rsidR="00A33073" w:rsidRPr="00A33073" w:rsidRDefault="00A33073" w:rsidP="00A33073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Квитанция, подтверждающая оплату государственной пошлины</w:t>
      </w:r>
    </w:p>
    <w:p w:rsidR="00A33073" w:rsidRPr="00A33073" w:rsidRDefault="00A33073" w:rsidP="00A33073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Копия перевода паспорта административного истца</w:t>
      </w:r>
    </w:p>
    <w:p w:rsidR="00A33073" w:rsidRPr="00A33073" w:rsidRDefault="00A33073" w:rsidP="00A33073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Копия свидетельства о рождении</w:t>
      </w:r>
    </w:p>
    <w:p w:rsidR="00A33073" w:rsidRPr="00A33073" w:rsidRDefault="00A33073" w:rsidP="00A33073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Копия паспорта</w:t>
      </w:r>
    </w:p>
    <w:p w:rsidR="00A33073" w:rsidRPr="00A33073" w:rsidRDefault="00A33073" w:rsidP="00A33073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Копия решения с сопроводительным письмом</w:t>
      </w:r>
    </w:p>
    <w:p w:rsidR="00A33073" w:rsidRPr="00A33073" w:rsidRDefault="00A33073" w:rsidP="00A33073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Копий квитанций-постановлений, подтверждающих оплату штрафов</w:t>
      </w:r>
    </w:p>
    <w:p w:rsidR="00A33073" w:rsidRPr="00A33073" w:rsidRDefault="00A33073" w:rsidP="00A33073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Копия договора с уведомлением</w:t>
      </w:r>
    </w:p>
    <w:p w:rsidR="00A33073" w:rsidRPr="00A33073" w:rsidRDefault="00A33073" w:rsidP="00A33073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lang w:eastAsia="ru-RU"/>
        </w:rPr>
        <w:t>Копия миграционной карты</w:t>
      </w:r>
    </w:p>
    <w:p w:rsidR="00A1453E" w:rsidRDefault="00A1453E" w:rsidP="00A3307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A33073" w:rsidRPr="00A33073" w:rsidRDefault="00A33073" w:rsidP="00A3307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A33073">
        <w:rPr>
          <w:rFonts w:ascii="Times New Roman" w:eastAsia="Times New Roman" w:hAnsi="Times New Roman" w:cs="Times New Roman"/>
          <w:i/>
          <w:iCs/>
          <w:lang w:eastAsia="ru-RU"/>
        </w:rPr>
        <w:t>Дата, подпись</w:t>
      </w:r>
      <w:r w:rsidR="00A1453E">
        <w:rPr>
          <w:rFonts w:ascii="Times New Roman" w:eastAsia="Times New Roman" w:hAnsi="Times New Roman" w:cs="Times New Roman"/>
          <w:i/>
          <w:iCs/>
          <w:lang w:eastAsia="ru-RU"/>
        </w:rPr>
        <w:t>____________________-2023г.</w:t>
      </w:r>
    </w:p>
    <w:p w:rsidR="00E51584" w:rsidRDefault="00E51584"/>
    <w:sectPr w:rsidR="00E51584" w:rsidSect="00F3323B">
      <w:pgSz w:w="11906" w:h="16838"/>
      <w:pgMar w:top="510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6F1E"/>
    <w:multiLevelType w:val="multilevel"/>
    <w:tmpl w:val="39F82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E15EBA"/>
    <w:multiLevelType w:val="multilevel"/>
    <w:tmpl w:val="A76C5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97A"/>
    <w:rsid w:val="0048097A"/>
    <w:rsid w:val="00A1453E"/>
    <w:rsid w:val="00A33073"/>
    <w:rsid w:val="00E51584"/>
    <w:rsid w:val="00F3323B"/>
    <w:rsid w:val="00F4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0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9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1394</Words>
  <Characters>7947</Characters>
  <Application>Microsoft Office Word</Application>
  <DocSecurity>0</DocSecurity>
  <Lines>66</Lines>
  <Paragraphs>18</Paragraphs>
  <ScaleCrop>false</ScaleCrop>
  <Company/>
  <LinksUpToDate>false</LinksUpToDate>
  <CharactersWithSpaces>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2023-10-15T21:23:00Z</dcterms:created>
  <dcterms:modified xsi:type="dcterms:W3CDTF">2023-10-15T21:27:00Z</dcterms:modified>
</cp:coreProperties>
</file>