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C95B3" w14:textId="77777777" w:rsidR="00AE465B" w:rsidRDefault="00AE465B" w:rsidP="00AE465B">
      <w:pPr>
        <w:spacing w:after="0"/>
        <w:ind w:firstLine="709"/>
        <w:jc w:val="center"/>
      </w:pPr>
      <w:r>
        <w:t>РЕШЕНИЕ</w:t>
      </w:r>
    </w:p>
    <w:p w14:paraId="2737E8FE" w14:textId="77777777" w:rsidR="00AE465B" w:rsidRDefault="00AE465B" w:rsidP="00AE465B">
      <w:pPr>
        <w:spacing w:after="0"/>
        <w:ind w:firstLine="709"/>
        <w:jc w:val="center"/>
      </w:pPr>
      <w:r>
        <w:t>ИМЕНЕМ РОССИЙСКОЙ ФЕДЕРАЦИИ</w:t>
      </w:r>
    </w:p>
    <w:p w14:paraId="26F22095" w14:textId="77777777" w:rsidR="00AE465B" w:rsidRDefault="00AE465B" w:rsidP="00AE465B">
      <w:pPr>
        <w:spacing w:after="0"/>
        <w:ind w:firstLine="709"/>
        <w:jc w:val="both"/>
      </w:pPr>
      <w:r>
        <w:t>27 июля 2023 года                                            город Москва</w:t>
      </w:r>
    </w:p>
    <w:p w14:paraId="31D8B278" w14:textId="77777777" w:rsidR="00AE465B" w:rsidRDefault="00AE465B" w:rsidP="00AE465B">
      <w:pPr>
        <w:spacing w:after="0"/>
        <w:ind w:firstLine="709"/>
        <w:jc w:val="both"/>
      </w:pPr>
      <w:r>
        <w:t xml:space="preserve">Черемушкинский районный суд г. Москвы в составе председательствующего судьи </w:t>
      </w:r>
      <w:proofErr w:type="spellStart"/>
      <w:r>
        <w:t>Белянковой</w:t>
      </w:r>
      <w:proofErr w:type="spellEnd"/>
      <w:r>
        <w:t xml:space="preserve"> Е.А. при помощнике судьи Михайловой 10.А., рассмотрев в открытом судебном заседании гражданское дело № 2-5114/23 по иску Чиркова Александра Николаевича к Филиалу УСЗ ПАО «Газпром» о снятии дисциплинарного взыскания,</w:t>
      </w:r>
    </w:p>
    <w:p w14:paraId="6143843A" w14:textId="77777777" w:rsidR="00AE465B" w:rsidRDefault="00AE465B" w:rsidP="00AE465B">
      <w:pPr>
        <w:spacing w:after="0"/>
        <w:ind w:firstLine="709"/>
        <w:jc w:val="both"/>
      </w:pPr>
      <w:r>
        <w:t>УСТАНОВИЛ:</w:t>
      </w:r>
    </w:p>
    <w:p w14:paraId="76348EB7" w14:textId="77777777" w:rsidR="00AE465B" w:rsidRDefault="00AE465B" w:rsidP="00AE465B">
      <w:pPr>
        <w:spacing w:after="0"/>
        <w:ind w:firstLine="709"/>
        <w:jc w:val="both"/>
      </w:pPr>
      <w:r>
        <w:t>Истец обратился в суд с иском к ответчику, мотивируя свои требования тем, что работал в Филиале УСЗ ПАО «Газпром» ведущим диспетчером диспетчерской службы, в свою смену 29.11.2022 по договоренности подменился с ведущим диспетчером Орловым А.В., поскольку имел семейные проблемы, 09 сентября 2022 года у него умерла мать, и необходимо было поехать в Нижегородскую область решить юридические и правовые вопросы, а именно написать заявление у нотариуса, до этого пытался довести до руководства информацию, однако к ним в филиал никто из руководства накануне не приехал, непосредственный руководитель по телефону ответил, что он в отпуске. За подмену сменой ему был вынесен выговор приказом № 26кдв от 19.12.2022, при даче объяснений был поставлен в жесткие временные рамки, с последней редакцией Положения о дежурной смене отделения филиала УСЗ ПАО «Газпром», утвержденной 02.11.2021, ознакомлен не был. Считает примененное дисциплинарное взыскание незаконным, просит его снять.</w:t>
      </w:r>
    </w:p>
    <w:p w14:paraId="59540707" w14:textId="77777777" w:rsidR="00AE465B" w:rsidRDefault="00AE465B" w:rsidP="00AE465B">
      <w:pPr>
        <w:spacing w:after="0"/>
        <w:ind w:firstLine="709"/>
        <w:jc w:val="both"/>
      </w:pPr>
      <w:r>
        <w:t>Истец и его представитель Алиев Т.Р. в судебное заседание явились, исковые требования поддержали.</w:t>
      </w:r>
    </w:p>
    <w:p w14:paraId="079E7DD3" w14:textId="77777777" w:rsidR="00AE465B" w:rsidRDefault="00AE465B" w:rsidP="00AE465B">
      <w:pPr>
        <w:spacing w:after="0"/>
        <w:ind w:firstLine="709"/>
        <w:jc w:val="both"/>
      </w:pPr>
      <w:r>
        <w:t>Представитель ответчика - Филиала УСЗ ПАО «Газпром» Александров Д.А. в судебное заседание явился, просил отказать в удовлетворении иска по доводам письменных пояснений.</w:t>
      </w:r>
    </w:p>
    <w:p w14:paraId="664DB8CE" w14:textId="77777777" w:rsidR="00AE465B" w:rsidRDefault="00AE465B" w:rsidP="00AE465B">
      <w:pPr>
        <w:spacing w:after="0"/>
        <w:ind w:firstLine="709"/>
        <w:jc w:val="both"/>
      </w:pPr>
      <w:r>
        <w:t>Суд, выслушав доводы стороны истца, возражения представителя ответчика, исследовав письменные материалы дела, считает, что заявленные истцом требования не подлежат удовлетворению по следующим основаниям.</w:t>
      </w:r>
    </w:p>
    <w:p w14:paraId="4EB796AB" w14:textId="77777777" w:rsidR="00AE465B" w:rsidRDefault="00AE465B" w:rsidP="00AE465B">
      <w:pPr>
        <w:spacing w:after="0"/>
        <w:ind w:firstLine="709"/>
        <w:jc w:val="both"/>
      </w:pPr>
      <w:r>
        <w:t>Сторонами не отрицается наличие между ними трудовых отношений, в том числе на момент 29.11.2022, по настоящее время.</w:t>
      </w:r>
    </w:p>
    <w:p w14:paraId="741C042C" w14:textId="77777777" w:rsidR="00AE465B" w:rsidRDefault="00AE465B" w:rsidP="00AE465B">
      <w:pPr>
        <w:spacing w:after="0"/>
        <w:ind w:firstLine="709"/>
        <w:jc w:val="both"/>
      </w:pPr>
      <w:r>
        <w:t>Приказом Филиала УСЗ ПАО «Газпром» № 26кдв от 19.12.2022 на истца наложено дисциплинарное взыскание в виде выговора за нарушение п. 1.4 Положения о дежурной смене отделения Филиала УСЗ ПАО «Газпром» (далее — Положение), выразившееся в самовольной подмене состава дежурной смены без согласования с руководителем службы и соответствующей записи в журнале подмены сменного персонала.</w:t>
      </w:r>
    </w:p>
    <w:p w14:paraId="71D8F4F5" w14:textId="77777777" w:rsidR="00AE465B" w:rsidRDefault="00AE465B" w:rsidP="00AE465B">
      <w:pPr>
        <w:spacing w:after="0"/>
        <w:ind w:firstLine="709"/>
        <w:jc w:val="both"/>
      </w:pPr>
      <w:r>
        <w:t>Как следует из положений ст. 192ТК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1) замечание; 2) выговор; 3) увольнение по соответствующим основаниям.</w:t>
      </w:r>
    </w:p>
    <w:p w14:paraId="2B3A4747" w14:textId="77777777" w:rsidR="00AE465B" w:rsidRDefault="00AE465B" w:rsidP="00AE465B">
      <w:pPr>
        <w:spacing w:after="0"/>
        <w:ind w:firstLine="709"/>
        <w:jc w:val="both"/>
      </w:pPr>
      <w:r>
        <w:t>Согласно ст.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75CD3466" w14:textId="77777777" w:rsidR="00AE465B" w:rsidRDefault="00AE465B" w:rsidP="00AE465B">
      <w:pPr>
        <w:spacing w:after="0"/>
        <w:ind w:firstLine="709"/>
        <w:jc w:val="both"/>
      </w:pPr>
      <w:proofErr w:type="spellStart"/>
      <w:r>
        <w:lastRenderedPageBreak/>
        <w:t>Непредоставлеиие</w:t>
      </w:r>
      <w:proofErr w:type="spellEnd"/>
      <w:r>
        <w:t xml:space="preserve"> работником объяснения не является препятствием для применения дисциплинарного взыскания.</w:t>
      </w:r>
    </w:p>
    <w:p w14:paraId="5649EC3A" w14:textId="77777777" w:rsidR="00AE465B" w:rsidRDefault="00AE465B" w:rsidP="00AE465B">
      <w:pPr>
        <w:spacing w:line="259" w:lineRule="auto"/>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CF844F5" w14:textId="77777777" w:rsidR="00AE465B" w:rsidRDefault="00AE465B" w:rsidP="00AE465B">
      <w:pPr>
        <w:spacing w:line="259" w:lineRule="auto"/>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0B7A6DAF" w14:textId="77777777" w:rsidR="00AE465B" w:rsidRDefault="00AE465B" w:rsidP="00AE465B">
      <w:pPr>
        <w:spacing w:line="259" w:lineRule="auto"/>
      </w:pPr>
      <w:r>
        <w:t>Основанием приказа о наложении дисциплинарного взыскания явилась служебная записка C3-6273 от 15.12.2022 заместителя начальника диспетчерской службы Широких А.В. о выявлении факта подмены работника Чиркова А.Н. работником Орловым А.А. в смену</w:t>
      </w:r>
    </w:p>
    <w:p w14:paraId="72CE7DA8" w14:textId="77777777" w:rsidR="00AE465B" w:rsidRDefault="00AE465B" w:rsidP="00AE465B">
      <w:pPr>
        <w:spacing w:line="259" w:lineRule="auto"/>
      </w:pPr>
      <w:r>
        <w:t>29.11.2022 без согласования с руководством и записи в журнале в нарушение п. 1.4 Положения, а также объяснения Чиркова А.Н. от 02.12.2022, согласно которым он сообщает, что с 29.11.2022 по ЗОЛ 1.2022 подменился в ночную смену с ведущим диспетчером Орловым А.В., в суете домашних дел забыл сделать запись в журнале подмен и согласовать с руководством.</w:t>
      </w:r>
    </w:p>
    <w:p w14:paraId="76B780E0" w14:textId="77777777" w:rsidR="00AE465B" w:rsidRDefault="00AE465B" w:rsidP="00AE465B">
      <w:pPr>
        <w:spacing w:line="259" w:lineRule="auto"/>
      </w:pPr>
      <w:r>
        <w:t>С оспариваемым приказом истец ознакомлен лично под роспись 22.12.2022.</w:t>
      </w:r>
    </w:p>
    <w:p w14:paraId="78D81279" w14:textId="77777777" w:rsidR="00AE465B" w:rsidRDefault="00AE465B" w:rsidP="00AE465B">
      <w:pPr>
        <w:spacing w:line="259" w:lineRule="auto"/>
      </w:pPr>
      <w:r>
        <w:t>Исследованные в судебном заседании копия журнала, график смен, за ознакомление с которым истец поставил свою личную подпись, подтверждают факт рабочей смены истца 29.11.2022, а также отсутствия в журнале записи истца о подмене в этот день.</w:t>
      </w:r>
    </w:p>
    <w:p w14:paraId="1449AAF7" w14:textId="77777777" w:rsidR="00AE465B" w:rsidRDefault="00AE465B" w:rsidP="00AE465B">
      <w:pPr>
        <w:spacing w:line="259" w:lineRule="auto"/>
      </w:pPr>
      <w:r>
        <w:t>Ввиду того, что истец в своих доводах указывает, что предпринимал меры по предварительному согласованию изменения смен, а в своих объяснениях работодателю от</w:t>
      </w:r>
    </w:p>
    <w:p w14:paraId="693074B5" w14:textId="77777777" w:rsidR="00AE465B" w:rsidRDefault="00AE465B" w:rsidP="00AE465B">
      <w:pPr>
        <w:spacing w:line="259" w:lineRule="auto"/>
      </w:pPr>
      <w:r>
        <w:t>02.12.2022 указывает, что забыл сделать запись в журнале подмен, суд считает, что истец был осведомлен о пункте 1.4. Положения и о порядке своих действий, мог ими руководствоваться. Истцом не представлено доказательств уважительности подмены другим сотрудником, каких-либо обращений к руководству, при том, что со стороны ответчика имелись основания для привлечения к дисциплинарной ответственности.</w:t>
      </w:r>
    </w:p>
    <w:p w14:paraId="02FA3FB0" w14:textId="77777777" w:rsidR="00AE465B" w:rsidRDefault="00AE465B" w:rsidP="00AE465B">
      <w:pPr>
        <w:spacing w:line="259" w:lineRule="auto"/>
      </w:pPr>
      <w:r>
        <w:t>Издание отдельного Положения, определяющего, в том числе, организацию сменной работы, свидетельствует о повышенной важности бесперебойной работы сотрудников данного направления, критичность нарушения порядка данной работы. Несогласованная смена сотрудников препятствует выполнению обязанности работодателя обеспечивать безопасность и условия труда, соответствующие государственным нормативным требованиям охраны труда.</w:t>
      </w:r>
    </w:p>
    <w:p w14:paraId="556A070C" w14:textId="77777777" w:rsidR="00AE465B" w:rsidRDefault="00AE465B" w:rsidP="00AE465B">
      <w:pPr>
        <w:spacing w:line="259" w:lineRule="auto"/>
      </w:pPr>
      <w:r>
        <w:t xml:space="preserve">Срок и порядок наложения дисциплинарного взыскания ответчиком соблюден, кроме того, как указывает ответчик, работник в своих объяснениях не пояснил причину </w:t>
      </w:r>
      <w:r>
        <w:lastRenderedPageBreak/>
        <w:t>своих действий, что указывает на учет тяжести проступка и обстоятельства его совершения в той степени, в которой истец довел до работодателя до вынесения приказа, в связи с чем оснований для удовлетворения требований истца суд не находит.</w:t>
      </w:r>
    </w:p>
    <w:p w14:paraId="5F9D3578" w14:textId="77777777" w:rsidR="00AE465B" w:rsidRDefault="00AE465B" w:rsidP="00AE465B">
      <w:pPr>
        <w:spacing w:line="259" w:lineRule="auto"/>
      </w:pPr>
      <w:r>
        <w:t xml:space="preserve">На основании изложенного, руководствуясь </w:t>
      </w:r>
      <w:proofErr w:type="spellStart"/>
      <w:r>
        <w:t>ст.ст</w:t>
      </w:r>
      <w:proofErr w:type="spellEnd"/>
      <w:r>
        <w:t>. 194-199 ГПК РФ, суд</w:t>
      </w:r>
    </w:p>
    <w:p w14:paraId="2D1932D5" w14:textId="77777777" w:rsidR="00AE465B" w:rsidRDefault="00AE465B" w:rsidP="00AE465B">
      <w:pPr>
        <w:spacing w:line="259" w:lineRule="auto"/>
      </w:pPr>
      <w:r>
        <w:t>РЕШИЛ:</w:t>
      </w:r>
    </w:p>
    <w:p w14:paraId="3ABFE0FB" w14:textId="77777777" w:rsidR="00AE465B" w:rsidRDefault="00AE465B" w:rsidP="00AE465B">
      <w:pPr>
        <w:spacing w:line="259" w:lineRule="auto"/>
      </w:pPr>
      <w:r>
        <w:t>В удовлетворении исковых требований Чиркова Александра Николаевича к Филиалу УСЗ ПАО «Газпром» о снятии дисциплинарного взыскания - отказать.</w:t>
      </w:r>
    </w:p>
    <w:p w14:paraId="6E26E196" w14:textId="77777777" w:rsidR="00AE465B" w:rsidRDefault="00AE465B" w:rsidP="00AE465B">
      <w:pPr>
        <w:spacing w:line="259" w:lineRule="auto"/>
      </w:pPr>
      <w:r>
        <w:t>Решение может быть обжаловано в апелляционном порядке в Московский городской суд в течение одного месяца со дня принятия решения в окончательной форме через Черемушкинский районный суд г. Москвы.</w:t>
      </w:r>
    </w:p>
    <w:p w14:paraId="64A9209D" w14:textId="77777777" w:rsidR="00AE465B" w:rsidRDefault="00AE465B" w:rsidP="00AE465B">
      <w:pPr>
        <w:spacing w:line="259" w:lineRule="auto"/>
      </w:pPr>
      <w:r>
        <w:t xml:space="preserve">Судья </w:t>
      </w:r>
      <w:r>
        <w:tab/>
        <w:t xml:space="preserve">                                                                          Е.А. </w:t>
      </w:r>
      <w:proofErr w:type="spellStart"/>
      <w:r>
        <w:t>Белянкова</w:t>
      </w:r>
      <w:proofErr w:type="spellEnd"/>
      <w:r>
        <w:t xml:space="preserve"> </w:t>
      </w:r>
    </w:p>
    <w:p w14:paraId="4755213E" w14:textId="77777777" w:rsidR="00AE465B" w:rsidRDefault="00AE465B" w:rsidP="00AE465B">
      <w:pPr>
        <w:spacing w:line="259" w:lineRule="auto"/>
      </w:pPr>
    </w:p>
    <w:p w14:paraId="27E92B2E" w14:textId="77777777" w:rsidR="00AE465B" w:rsidRDefault="00AE465B" w:rsidP="00AE465B">
      <w:pPr>
        <w:spacing w:line="259" w:lineRule="auto"/>
      </w:pPr>
      <w:r>
        <w:t>В окончательной форме решение изготовлено 08 сентября 2023 года.</w:t>
      </w:r>
    </w:p>
    <w:p w14:paraId="6E9BBF6A" w14:textId="1ED1FD3B" w:rsidR="00AE3F65" w:rsidRPr="00AE465B" w:rsidRDefault="00AE3F65" w:rsidP="00AE465B"/>
    <w:sectPr w:rsidR="00AE3F65" w:rsidRPr="00AE465B" w:rsidSect="00264A05">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D7"/>
    <w:rsid w:val="000128B2"/>
    <w:rsid w:val="0003733F"/>
    <w:rsid w:val="00037D07"/>
    <w:rsid w:val="000A0848"/>
    <w:rsid w:val="000C0B66"/>
    <w:rsid w:val="000F4B0D"/>
    <w:rsid w:val="000F625F"/>
    <w:rsid w:val="001010E0"/>
    <w:rsid w:val="00112F31"/>
    <w:rsid w:val="00140BDB"/>
    <w:rsid w:val="00143598"/>
    <w:rsid w:val="001721D4"/>
    <w:rsid w:val="001750C7"/>
    <w:rsid w:val="00182073"/>
    <w:rsid w:val="001824D7"/>
    <w:rsid w:val="001E0F6C"/>
    <w:rsid w:val="001F2FF0"/>
    <w:rsid w:val="00230396"/>
    <w:rsid w:val="00237245"/>
    <w:rsid w:val="0024143D"/>
    <w:rsid w:val="0025634F"/>
    <w:rsid w:val="00264A05"/>
    <w:rsid w:val="00265FCC"/>
    <w:rsid w:val="00277ECB"/>
    <w:rsid w:val="002A1F87"/>
    <w:rsid w:val="002A6427"/>
    <w:rsid w:val="002B64D3"/>
    <w:rsid w:val="002B7BE3"/>
    <w:rsid w:val="002D688F"/>
    <w:rsid w:val="00353925"/>
    <w:rsid w:val="003559DB"/>
    <w:rsid w:val="00387D84"/>
    <w:rsid w:val="003A21EB"/>
    <w:rsid w:val="003B5EA6"/>
    <w:rsid w:val="003E34BE"/>
    <w:rsid w:val="00403854"/>
    <w:rsid w:val="004119DE"/>
    <w:rsid w:val="00422EFE"/>
    <w:rsid w:val="00426537"/>
    <w:rsid w:val="0043642A"/>
    <w:rsid w:val="00466121"/>
    <w:rsid w:val="0047488C"/>
    <w:rsid w:val="00483E4D"/>
    <w:rsid w:val="004845C2"/>
    <w:rsid w:val="004B127E"/>
    <w:rsid w:val="004C6F58"/>
    <w:rsid w:val="004F4837"/>
    <w:rsid w:val="00531D66"/>
    <w:rsid w:val="00532642"/>
    <w:rsid w:val="005436B1"/>
    <w:rsid w:val="00577353"/>
    <w:rsid w:val="005A637E"/>
    <w:rsid w:val="005C2B2F"/>
    <w:rsid w:val="005D6905"/>
    <w:rsid w:val="00602851"/>
    <w:rsid w:val="0063420E"/>
    <w:rsid w:val="00636340"/>
    <w:rsid w:val="00640C22"/>
    <w:rsid w:val="006859D2"/>
    <w:rsid w:val="006C0B77"/>
    <w:rsid w:val="006C74C1"/>
    <w:rsid w:val="006D3C61"/>
    <w:rsid w:val="007108D7"/>
    <w:rsid w:val="0072101F"/>
    <w:rsid w:val="00727A45"/>
    <w:rsid w:val="0074557E"/>
    <w:rsid w:val="0074668B"/>
    <w:rsid w:val="00757CA2"/>
    <w:rsid w:val="007C1907"/>
    <w:rsid w:val="007E53B3"/>
    <w:rsid w:val="007F0A86"/>
    <w:rsid w:val="007F0BB4"/>
    <w:rsid w:val="008031A7"/>
    <w:rsid w:val="008242FF"/>
    <w:rsid w:val="008266B0"/>
    <w:rsid w:val="00834FCE"/>
    <w:rsid w:val="00851EEA"/>
    <w:rsid w:val="0086399C"/>
    <w:rsid w:val="00870751"/>
    <w:rsid w:val="00882FCF"/>
    <w:rsid w:val="0089374C"/>
    <w:rsid w:val="008A7F20"/>
    <w:rsid w:val="008B2552"/>
    <w:rsid w:val="008B45FE"/>
    <w:rsid w:val="008E0F5C"/>
    <w:rsid w:val="008E1D7A"/>
    <w:rsid w:val="008E5046"/>
    <w:rsid w:val="00922C48"/>
    <w:rsid w:val="00961C99"/>
    <w:rsid w:val="009672B6"/>
    <w:rsid w:val="0098764E"/>
    <w:rsid w:val="00990E25"/>
    <w:rsid w:val="00995248"/>
    <w:rsid w:val="009A13AF"/>
    <w:rsid w:val="009D63F9"/>
    <w:rsid w:val="009F66AE"/>
    <w:rsid w:val="00A11486"/>
    <w:rsid w:val="00A2138B"/>
    <w:rsid w:val="00A32954"/>
    <w:rsid w:val="00A37813"/>
    <w:rsid w:val="00A41DFF"/>
    <w:rsid w:val="00A52CB3"/>
    <w:rsid w:val="00A60B20"/>
    <w:rsid w:val="00AB1D22"/>
    <w:rsid w:val="00AB5158"/>
    <w:rsid w:val="00AB5E2A"/>
    <w:rsid w:val="00AB68C3"/>
    <w:rsid w:val="00AC4A49"/>
    <w:rsid w:val="00AD7ECA"/>
    <w:rsid w:val="00AE3F65"/>
    <w:rsid w:val="00AE465B"/>
    <w:rsid w:val="00AF54A9"/>
    <w:rsid w:val="00B00700"/>
    <w:rsid w:val="00B229D8"/>
    <w:rsid w:val="00B56C2D"/>
    <w:rsid w:val="00B915B7"/>
    <w:rsid w:val="00B923AE"/>
    <w:rsid w:val="00B97ACC"/>
    <w:rsid w:val="00BA2E71"/>
    <w:rsid w:val="00BC475E"/>
    <w:rsid w:val="00BE64DB"/>
    <w:rsid w:val="00C21A90"/>
    <w:rsid w:val="00C260BB"/>
    <w:rsid w:val="00C302D3"/>
    <w:rsid w:val="00C470C1"/>
    <w:rsid w:val="00C50181"/>
    <w:rsid w:val="00C80307"/>
    <w:rsid w:val="00C85A30"/>
    <w:rsid w:val="00C93AC8"/>
    <w:rsid w:val="00CB5E50"/>
    <w:rsid w:val="00CD146D"/>
    <w:rsid w:val="00CE7C1C"/>
    <w:rsid w:val="00D0562E"/>
    <w:rsid w:val="00D104B2"/>
    <w:rsid w:val="00D21CE1"/>
    <w:rsid w:val="00D2640D"/>
    <w:rsid w:val="00D66B99"/>
    <w:rsid w:val="00D70586"/>
    <w:rsid w:val="00D754EE"/>
    <w:rsid w:val="00D818EA"/>
    <w:rsid w:val="00D8312A"/>
    <w:rsid w:val="00D85369"/>
    <w:rsid w:val="00D87584"/>
    <w:rsid w:val="00D92B2A"/>
    <w:rsid w:val="00D942DB"/>
    <w:rsid w:val="00DD281D"/>
    <w:rsid w:val="00DE0259"/>
    <w:rsid w:val="00DE6ADF"/>
    <w:rsid w:val="00DF023D"/>
    <w:rsid w:val="00E36894"/>
    <w:rsid w:val="00E45923"/>
    <w:rsid w:val="00E61A7D"/>
    <w:rsid w:val="00E64D79"/>
    <w:rsid w:val="00E71463"/>
    <w:rsid w:val="00E734D0"/>
    <w:rsid w:val="00E82D2B"/>
    <w:rsid w:val="00E93C76"/>
    <w:rsid w:val="00EA53AB"/>
    <w:rsid w:val="00EA59DF"/>
    <w:rsid w:val="00EC7084"/>
    <w:rsid w:val="00ED536C"/>
    <w:rsid w:val="00EE2F0C"/>
    <w:rsid w:val="00EE4070"/>
    <w:rsid w:val="00F12C76"/>
    <w:rsid w:val="00F32DD6"/>
    <w:rsid w:val="00F45113"/>
    <w:rsid w:val="00F54358"/>
    <w:rsid w:val="00F62275"/>
    <w:rsid w:val="00FB4710"/>
    <w:rsid w:val="00FD0C46"/>
    <w:rsid w:val="00FD4773"/>
    <w:rsid w:val="00FF2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CD5F"/>
  <w15:chartTrackingRefBased/>
  <w15:docId w15:val="{F590A076-C058-4902-9F94-49134B91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65B"/>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D85369"/>
    <w:rPr>
      <w:rFonts w:ascii="Times New Roman" w:eastAsia="Times New Roman" w:hAnsi="Times New Roman" w:cs="Times New Roman"/>
      <w:sz w:val="20"/>
      <w:szCs w:val="20"/>
      <w:shd w:val="clear" w:color="auto" w:fill="FFFFFF"/>
    </w:rPr>
  </w:style>
  <w:style w:type="character" w:customStyle="1" w:styleId="2Arial">
    <w:name w:val="Основной текст (2) + Arial"/>
    <w:basedOn w:val="2"/>
    <w:rsid w:val="00D85369"/>
    <w:rPr>
      <w:rFonts w:ascii="Arial" w:eastAsia="Arial" w:hAnsi="Arial" w:cs="Arial"/>
      <w:color w:val="000000"/>
      <w:spacing w:val="0"/>
      <w:w w:val="100"/>
      <w:position w:val="0"/>
      <w:sz w:val="20"/>
      <w:szCs w:val="20"/>
      <w:shd w:val="clear" w:color="auto" w:fill="FFFFFF"/>
    </w:rPr>
  </w:style>
  <w:style w:type="paragraph" w:customStyle="1" w:styleId="20">
    <w:name w:val="Основной текст (2)"/>
    <w:basedOn w:val="a"/>
    <w:link w:val="2"/>
    <w:rsid w:val="00D85369"/>
    <w:pPr>
      <w:widowControl w:val="0"/>
      <w:shd w:val="clear" w:color="auto" w:fill="FFFFFF"/>
      <w:spacing w:after="0"/>
    </w:pPr>
    <w:rPr>
      <w:rFonts w:eastAsia="Times New Roman" w:cs="Times New Roman"/>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811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968</Words>
  <Characters>5523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Чирков</dc:creator>
  <cp:keywords/>
  <dc:description/>
  <cp:lastModifiedBy>Александр Чирков</cp:lastModifiedBy>
  <cp:revision>3</cp:revision>
  <dcterms:created xsi:type="dcterms:W3CDTF">2024-07-07T21:18:00Z</dcterms:created>
  <dcterms:modified xsi:type="dcterms:W3CDTF">2024-07-07T21:19:00Z</dcterms:modified>
</cp:coreProperties>
</file>