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Федеральная ФЗ 306                     5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 159 344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случае гибели (смерти) военнослужащего, признания его безвестно отсутствующим или объявления его умершим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супруга (супруг),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ее (его) отсутствии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проживавшие совместно с указанным военнослужащим совершеннолетние дети,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законные представители (опекуны, попечители) либо усыновители несовершеннолетних детей (инвалидов с детства независимо от возраста) указанного военнослужащего 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лица, находившиеся на иждивении указанного военнослужащего (в случае недееспособности или ограниченной дееспособности указанных лиц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их законные представители (опекуны, попечители), в равных долях,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в случае, если указанный военнослужащий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не состоял в браке, не имел детей или иных лиц, находившихся на его иждивении, не находившиеся на его иждивении родители в равных долях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имеют право на получение отдельных выплат, предусмотренных частями 1 и 2 настоящей статьи, причитавшихся указанному военнослужащему и не полученных им ко дню гибели (смерти) или на день вступления в законную силу решения суда о признании его безвестно отсутствующим или об объявлении его умершим.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Президентская ФЗ 98   5 000 000 (при выполнении боевых задач)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Она выплачивается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супруге погибшего,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его родителям,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несовершеннолетним детям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лицам, находящимся на иждивении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Лицам, воспитывавшим и содержавшим военнослужащего в течение не менее пяти лет до достижения им совершеннолетия(согласно действующему законодательству, признается фактическим воспитателем и имеет право, наряду с иными членами семьи, на единовременную выплату по случаю гибели бойца).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При отсутствии членов семей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единовременная выплата осуществляется в равных долях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совершеннолетним детям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указанных военнослужащих и лиц либо в случае отсутствия совершеннолетних детей полнородным и неполнородным братьям и сестрам указанных военнослужащих и лиц;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Страховая   ФЗ 52                 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 439 563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Выгодоприобретателями по обязательному государственному страхованию (далее - выгодоприобретатели) являются застрахованные лица, а в случае гибели (смерти) застрахованного лица следующие лица: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супруга (супруг), состоявшая (состоявший) на день гибели (смерти) застрахованного лица в зарегистрированном браке с ним;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родители (усыновители) застрахованного лица;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дедушка и (или) бабушка застрахованного лица при условии, что они воспитывали и (или) содержали его не менее трех лет в связи с отсутствием у него родителей;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отчим и (или) мачеха застрахованного лица при условии, что они воспитывали и (или) содержали его не менее пяти лет;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несовершеннолетние дети застрахованного лица, дети застрахованного лица старше 18 лет, ставшие инвалидами до достижения ими возраста 18 лет, его дети в возрасте до 23 лет, обучающиеся в образовательных организациях, на день гибели (смерти) застрахованного лица, его дети в возрасте до 23 лет, прекратившие образовательные отношения с образовательной организацией и поступившие в год прекращения таких отношений в другую образовательную организацию, если гибель (смерть) застрахованного лица наступила в период между прекращением образовательных отношений с одной образовательной организацией и поступлением в другую образовательную организацию;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подопечные застрахованного лица;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3) подопечный - гражданин, в отношении которого установлены опека или попечительство;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