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5EE" w:rsidRDefault="003435EE" w:rsidP="003435EE">
      <w:r>
        <w:t>В [наименование суда]</w:t>
      </w:r>
    </w:p>
    <w:p w:rsidR="003435EE" w:rsidRDefault="003435EE" w:rsidP="003435EE">
      <w:r>
        <w:t>Админ. дело № [номер КАС/новый № ГПК, если присвоен]</w:t>
      </w:r>
    </w:p>
    <w:p w:rsidR="003435EE" w:rsidRDefault="003435EE" w:rsidP="003435EE">
      <w:r>
        <w:t xml:space="preserve">Административный истец/истец: [ФИО, адрес, телефон, </w:t>
      </w:r>
      <w:proofErr w:type="spellStart"/>
      <w:r>
        <w:t>e-mail</w:t>
      </w:r>
      <w:proofErr w:type="spellEnd"/>
      <w:r>
        <w:t>]</w:t>
      </w:r>
    </w:p>
    <w:p w:rsidR="003435EE" w:rsidRDefault="003435EE" w:rsidP="003435EE">
      <w:r>
        <w:t>Административный ответчик/ответчик: [Росреестр/</w:t>
      </w:r>
      <w:proofErr w:type="spellStart"/>
      <w:r>
        <w:t>Роскадастр</w:t>
      </w:r>
      <w:proofErr w:type="spellEnd"/>
      <w:r>
        <w:t>, адрес]</w:t>
      </w:r>
    </w:p>
    <w:p w:rsidR="003435EE" w:rsidRDefault="003435EE" w:rsidP="003435EE"/>
    <w:p w:rsidR="003435EE" w:rsidRDefault="003435EE" w:rsidP="003435EE">
      <w:r>
        <w:t>ЗАЯВЛЕНИЕ</w:t>
      </w:r>
    </w:p>
    <w:p w:rsidR="003435EE" w:rsidRDefault="003435EE" w:rsidP="003435EE">
      <w:r>
        <w:t>о продолжении рассмотрения дела и назначении судебного заседания</w:t>
      </w:r>
    </w:p>
    <w:p w:rsidR="003435EE" w:rsidRDefault="003435EE" w:rsidP="003435EE"/>
    <w:p w:rsidR="003435EE" w:rsidRDefault="003435EE" w:rsidP="003435EE">
      <w:r>
        <w:t>Определением [суда] от [дата, август 2025] суд перешел к рассмотрению дела по правилам гражданского судопроизводства. Апелляционный суд [наименование] определением от [дата, май 2026] оставил частную жалобу без рассмотрения, указав, что такое определение не исключает дальнейшее движение дела, следовательно, производство по делу не прекращено и подлежит продолжению.</w:t>
      </w:r>
    </w:p>
    <w:p w:rsidR="003435EE" w:rsidRDefault="003435EE" w:rsidP="003435EE"/>
    <w:p w:rsidR="003435EE" w:rsidRDefault="003435EE" w:rsidP="003435EE">
      <w:r>
        <w:t>На основании ст. 16.1 КАС РФ, разъяснений Пленума ВС РФ № 5 от 11.06.2020 и ст. 6.1 ГПК РФ прошу:</w:t>
      </w:r>
    </w:p>
    <w:p w:rsidR="003435EE" w:rsidRDefault="003435EE" w:rsidP="003435EE">
      <w:r>
        <w:t>1) продолжить рассмотрение дела по правилам ГПК РФ;</w:t>
      </w:r>
    </w:p>
    <w:p w:rsidR="003435EE" w:rsidRDefault="003435EE" w:rsidP="003435EE">
      <w:r>
        <w:t>2) назначить судебное заседание на ближайшую возможную дату;</w:t>
      </w:r>
    </w:p>
    <w:p w:rsidR="003435EE" w:rsidRDefault="003435EE" w:rsidP="003435EE">
      <w:r>
        <w:t>3) решить вопросы процессуальной квалификации требований и распределения бремени доказывания с учетом перехода в ГПК;</w:t>
      </w:r>
    </w:p>
    <w:p w:rsidR="003435EE" w:rsidRDefault="003435EE" w:rsidP="003435EE">
      <w:r>
        <w:t>4) направить сторонам извещения о времени и месте заседания.</w:t>
      </w:r>
    </w:p>
    <w:p w:rsidR="003435EE" w:rsidRDefault="003435EE" w:rsidP="003435EE"/>
    <w:p w:rsidR="003435EE" w:rsidRDefault="003435EE" w:rsidP="003435EE">
      <w:r>
        <w:t>Приложения: копия апелляционного определения; доказательства направления копии заявления другим участникам; иные материалы.</w:t>
      </w:r>
    </w:p>
    <w:p w:rsidR="003435EE" w:rsidRDefault="003435EE" w:rsidP="003435EE"/>
    <w:p w:rsidR="003435EE" w:rsidRDefault="003435EE" w:rsidP="003435EE">
      <w:r>
        <w:t>Дата, подпись</w:t>
      </w:r>
    </w:p>
    <w:sectPr w:rsidR="0034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EE"/>
    <w:rsid w:val="003435EE"/>
    <w:rsid w:val="007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7A946B7-D896-044B-8FCD-F3E4E844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5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5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5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5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5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5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5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3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1</cp:revision>
  <dcterms:created xsi:type="dcterms:W3CDTF">2026-06-18T10:00:00Z</dcterms:created>
  <dcterms:modified xsi:type="dcterms:W3CDTF">2026-06-18T10:00:00Z</dcterms:modified>
</cp:coreProperties>
</file>